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4C20A" w14:textId="5CA1610C" w:rsidR="00131E61" w:rsidRDefault="00131E61" w:rsidP="00131E61">
      <w:pPr>
        <w:spacing w:after="0"/>
        <w:rPr>
          <w:rFonts w:ascii="Times New Roman" w:eastAsia="MS Mincho" w:hAnsi="Times New Roman"/>
          <w:b/>
          <w:bCs/>
          <w:sz w:val="24"/>
          <w:szCs w:val="24"/>
        </w:rPr>
      </w:pPr>
    </w:p>
    <w:p w14:paraId="3614FD93" w14:textId="77777777" w:rsidR="000952F9" w:rsidRPr="00131E61" w:rsidRDefault="000952F9" w:rsidP="00131E61">
      <w:pPr>
        <w:spacing w:after="0"/>
        <w:rPr>
          <w:rFonts w:ascii="Times New Roman" w:eastAsia="MS Mincho" w:hAnsi="Times New Roman"/>
          <w:b/>
          <w:bCs/>
          <w:sz w:val="24"/>
          <w:szCs w:val="24"/>
        </w:rPr>
      </w:pPr>
    </w:p>
    <w:p w14:paraId="6B168521" w14:textId="77777777" w:rsidR="00A97FA3" w:rsidRDefault="00A97FA3" w:rsidP="00131E61">
      <w:pPr>
        <w:spacing w:after="0"/>
        <w:jc w:val="center"/>
        <w:rPr>
          <w:rFonts w:ascii="Lucida Calligraphy" w:eastAsia="MS Mincho" w:hAnsi="Lucida Calligraphy"/>
          <w:b/>
          <w:bCs/>
          <w:sz w:val="52"/>
          <w:szCs w:val="52"/>
        </w:rPr>
      </w:pPr>
      <w:r>
        <w:rPr>
          <w:rFonts w:ascii="Lucida Calligraphy" w:eastAsia="MS Mincho" w:hAnsi="Lucida Calligraphy"/>
          <w:b/>
          <w:bCs/>
          <w:sz w:val="52"/>
          <w:szCs w:val="52"/>
        </w:rPr>
        <w:t>Religionsverbindendes</w:t>
      </w:r>
    </w:p>
    <w:p w14:paraId="57D4C53C" w14:textId="127D46EC" w:rsidR="00131E61" w:rsidRPr="00131E61" w:rsidRDefault="00131E61" w:rsidP="00131E61">
      <w:pPr>
        <w:spacing w:after="0"/>
        <w:jc w:val="center"/>
        <w:rPr>
          <w:rFonts w:ascii="Lucida Calligraphy" w:eastAsia="MS Mincho" w:hAnsi="Lucida Calligraphy"/>
          <w:b/>
          <w:bCs/>
          <w:sz w:val="52"/>
          <w:szCs w:val="52"/>
        </w:rPr>
      </w:pPr>
      <w:r w:rsidRPr="00131E61">
        <w:rPr>
          <w:rFonts w:ascii="Lucida Calligraphy" w:eastAsia="MS Mincho" w:hAnsi="Lucida Calligraphy"/>
          <w:b/>
          <w:bCs/>
          <w:sz w:val="52"/>
          <w:szCs w:val="52"/>
        </w:rPr>
        <w:t>Gebet für den Frieden</w:t>
      </w:r>
    </w:p>
    <w:p w14:paraId="189F7334" w14:textId="77777777" w:rsidR="00131E61" w:rsidRPr="00131E61" w:rsidRDefault="00131E61" w:rsidP="00131E61">
      <w:pPr>
        <w:spacing w:after="0"/>
        <w:jc w:val="center"/>
        <w:rPr>
          <w:rFonts w:ascii="Lucida Calligraphy" w:eastAsia="MS Mincho" w:hAnsi="Lucida Calligraphy"/>
          <w:b/>
          <w:bCs/>
          <w:sz w:val="52"/>
          <w:szCs w:val="52"/>
        </w:rPr>
      </w:pPr>
    </w:p>
    <w:p w14:paraId="381354A7" w14:textId="77777777" w:rsidR="00131E61" w:rsidRPr="00131E61" w:rsidRDefault="00131E61" w:rsidP="00131E61">
      <w:pPr>
        <w:spacing w:after="0"/>
        <w:jc w:val="center"/>
        <w:rPr>
          <w:rFonts w:ascii="Lucida Calligraphy" w:eastAsia="MS Mincho" w:hAnsi="Lucida Calligraphy"/>
          <w:b/>
          <w:bCs/>
          <w:sz w:val="52"/>
          <w:szCs w:val="52"/>
        </w:rPr>
      </w:pPr>
      <w:r w:rsidRPr="00131E61">
        <w:rPr>
          <w:rFonts w:ascii="Lucida Calligraphy" w:eastAsia="MS Mincho" w:hAnsi="Lucida Calligraphy"/>
          <w:b/>
          <w:bCs/>
          <w:sz w:val="52"/>
          <w:szCs w:val="52"/>
        </w:rPr>
        <w:t>13.11.2025</w:t>
      </w:r>
    </w:p>
    <w:p w14:paraId="58A35E70" w14:textId="77777777" w:rsidR="00131E61" w:rsidRPr="00131E61" w:rsidRDefault="00131E61" w:rsidP="00131E61">
      <w:pPr>
        <w:spacing w:after="0"/>
        <w:rPr>
          <w:rFonts w:ascii="Times New Roman" w:eastAsia="MS Mincho" w:hAnsi="Times New Roman"/>
          <w:b/>
          <w:bCs/>
          <w:sz w:val="24"/>
          <w:szCs w:val="24"/>
        </w:rPr>
      </w:pPr>
    </w:p>
    <w:p w14:paraId="3208EFCD" w14:textId="77777777" w:rsidR="00131E61" w:rsidRPr="00131E61" w:rsidRDefault="00131E61" w:rsidP="00131E61">
      <w:pPr>
        <w:spacing w:after="0"/>
        <w:rPr>
          <w:rFonts w:ascii="Times New Roman" w:eastAsia="MS Mincho" w:hAnsi="Times New Roman"/>
          <w:b/>
          <w:bCs/>
          <w:sz w:val="24"/>
          <w:szCs w:val="24"/>
        </w:rPr>
      </w:pPr>
    </w:p>
    <w:p w14:paraId="1BE461B8" w14:textId="77777777" w:rsidR="00131E61" w:rsidRPr="00131E61" w:rsidRDefault="00131E61" w:rsidP="00131E61">
      <w:pPr>
        <w:spacing w:after="0"/>
        <w:rPr>
          <w:rFonts w:ascii="Times New Roman" w:eastAsia="MS Mincho" w:hAnsi="Times New Roman"/>
          <w:b/>
          <w:bCs/>
          <w:sz w:val="24"/>
          <w:szCs w:val="24"/>
        </w:rPr>
      </w:pPr>
    </w:p>
    <w:p w14:paraId="51AE1F6D" w14:textId="71899E6E" w:rsidR="00722F51" w:rsidRDefault="00953A58" w:rsidP="00953A58">
      <w:pPr>
        <w:spacing w:after="0"/>
        <w:jc w:val="center"/>
        <w:rPr>
          <w:rFonts w:ascii="Lucida Calligraphy" w:eastAsia="MS Mincho" w:hAnsi="Lucida Calligraphy"/>
          <w:b/>
          <w:bCs/>
          <w:sz w:val="40"/>
          <w:szCs w:val="40"/>
        </w:rPr>
      </w:pPr>
      <w:r w:rsidRPr="00953A58">
        <w:rPr>
          <w:rFonts w:ascii="Lucida Calligraphy" w:eastAsia="MS Mincho" w:hAnsi="Lucida Calligraphy"/>
          <w:b/>
          <w:bCs/>
          <w:sz w:val="40"/>
          <w:szCs w:val="40"/>
        </w:rPr>
        <w:t>Marktplatz Heilbronn</w:t>
      </w:r>
    </w:p>
    <w:p w14:paraId="238585F2" w14:textId="6264D78D" w:rsidR="00131E61" w:rsidRPr="00953A58" w:rsidRDefault="00953A58" w:rsidP="00953A58">
      <w:pPr>
        <w:spacing w:after="0"/>
        <w:jc w:val="center"/>
        <w:rPr>
          <w:rFonts w:ascii="Lucida Calligraphy" w:eastAsia="MS Mincho" w:hAnsi="Lucida Calligraphy"/>
          <w:b/>
          <w:bCs/>
          <w:sz w:val="40"/>
          <w:szCs w:val="40"/>
        </w:rPr>
      </w:pPr>
      <w:r w:rsidRPr="00953A58">
        <w:rPr>
          <w:rFonts w:ascii="Lucida Calligraphy" w:eastAsia="MS Mincho" w:hAnsi="Lucida Calligraphy"/>
          <w:b/>
          <w:bCs/>
          <w:sz w:val="40"/>
          <w:szCs w:val="40"/>
        </w:rPr>
        <w:t>18:30 Uhr</w:t>
      </w:r>
    </w:p>
    <w:p w14:paraId="54704DEF" w14:textId="77777777" w:rsidR="00131E61" w:rsidRPr="00131E61" w:rsidRDefault="00131E61" w:rsidP="00131E61">
      <w:pPr>
        <w:spacing w:after="0"/>
        <w:rPr>
          <w:rFonts w:ascii="Times New Roman" w:eastAsia="MS Mincho" w:hAnsi="Times New Roman"/>
          <w:b/>
          <w:bCs/>
          <w:sz w:val="24"/>
          <w:szCs w:val="24"/>
        </w:rPr>
      </w:pPr>
    </w:p>
    <w:p w14:paraId="736AAC6D" w14:textId="77777777" w:rsidR="00131E61" w:rsidRPr="00131E61" w:rsidRDefault="00131E61" w:rsidP="00131E61">
      <w:pPr>
        <w:spacing w:after="0"/>
        <w:rPr>
          <w:rFonts w:ascii="Times New Roman" w:eastAsia="MS Mincho" w:hAnsi="Times New Roman"/>
          <w:b/>
          <w:bCs/>
          <w:sz w:val="24"/>
          <w:szCs w:val="24"/>
        </w:rPr>
      </w:pPr>
    </w:p>
    <w:p w14:paraId="72462A8C" w14:textId="77777777" w:rsidR="00131E61" w:rsidRPr="00131E61" w:rsidRDefault="00131E61" w:rsidP="00131E61">
      <w:pPr>
        <w:spacing w:after="0"/>
        <w:rPr>
          <w:rFonts w:ascii="Times New Roman" w:eastAsia="MS Mincho" w:hAnsi="Times New Roman"/>
          <w:b/>
          <w:bCs/>
          <w:sz w:val="24"/>
          <w:szCs w:val="24"/>
        </w:rPr>
      </w:pPr>
    </w:p>
    <w:p w14:paraId="08DB35A6" w14:textId="77777777" w:rsidR="00131E61" w:rsidRPr="00131E61" w:rsidRDefault="00131E61" w:rsidP="00131E61">
      <w:pPr>
        <w:spacing w:after="0"/>
        <w:rPr>
          <w:rFonts w:ascii="Times New Roman" w:eastAsia="MS Mincho" w:hAnsi="Times New Roman"/>
          <w:b/>
          <w:bCs/>
          <w:sz w:val="24"/>
          <w:szCs w:val="24"/>
        </w:rPr>
      </w:pPr>
    </w:p>
    <w:p w14:paraId="5CA5CD49" w14:textId="77777777" w:rsidR="00131E61" w:rsidRPr="00131E61" w:rsidRDefault="00131E61" w:rsidP="00131E61">
      <w:pPr>
        <w:spacing w:after="0"/>
        <w:rPr>
          <w:rFonts w:ascii="Times New Roman" w:eastAsia="MS Mincho" w:hAnsi="Times New Roman"/>
          <w:b/>
          <w:bCs/>
          <w:sz w:val="24"/>
          <w:szCs w:val="24"/>
        </w:rPr>
      </w:pPr>
    </w:p>
    <w:p w14:paraId="5FC15B42" w14:textId="77777777" w:rsidR="00131E61" w:rsidRPr="00131E61" w:rsidRDefault="00131E61" w:rsidP="00131E61">
      <w:pPr>
        <w:spacing w:after="0"/>
        <w:rPr>
          <w:rFonts w:ascii="Times New Roman" w:eastAsia="MS Mincho" w:hAnsi="Times New Roman"/>
          <w:b/>
          <w:bCs/>
          <w:sz w:val="24"/>
          <w:szCs w:val="24"/>
        </w:rPr>
      </w:pPr>
    </w:p>
    <w:p w14:paraId="17D6E8D7" w14:textId="77777777" w:rsidR="00131E61" w:rsidRPr="00131E61" w:rsidRDefault="00131E61" w:rsidP="00131E61">
      <w:pPr>
        <w:spacing w:after="0"/>
        <w:rPr>
          <w:rFonts w:ascii="Times New Roman" w:eastAsia="MS Mincho" w:hAnsi="Times New Roman"/>
          <w:b/>
          <w:bCs/>
          <w:sz w:val="24"/>
          <w:szCs w:val="24"/>
        </w:rPr>
      </w:pPr>
    </w:p>
    <w:p w14:paraId="2AAF4F3B" w14:textId="77777777" w:rsidR="00131E61" w:rsidRPr="00131E61" w:rsidRDefault="00131E61" w:rsidP="00131E61">
      <w:pPr>
        <w:spacing w:after="0"/>
        <w:rPr>
          <w:rFonts w:ascii="Times New Roman" w:eastAsia="MS Mincho" w:hAnsi="Times New Roman"/>
          <w:b/>
          <w:bCs/>
          <w:sz w:val="24"/>
          <w:szCs w:val="24"/>
        </w:rPr>
      </w:pPr>
    </w:p>
    <w:p w14:paraId="227F5D15" w14:textId="77777777" w:rsidR="00131E61" w:rsidRPr="00131E61" w:rsidRDefault="00131E61" w:rsidP="00131E61">
      <w:pPr>
        <w:spacing w:after="0"/>
        <w:rPr>
          <w:rFonts w:ascii="Times New Roman" w:eastAsia="MS Mincho" w:hAnsi="Times New Roman"/>
          <w:b/>
          <w:bCs/>
          <w:sz w:val="24"/>
          <w:szCs w:val="24"/>
        </w:rPr>
      </w:pPr>
    </w:p>
    <w:p w14:paraId="0B22AF85" w14:textId="77777777" w:rsidR="00131E61" w:rsidRPr="00131E61" w:rsidRDefault="00131E61" w:rsidP="00131E61">
      <w:pPr>
        <w:spacing w:after="0"/>
        <w:jc w:val="right"/>
        <w:rPr>
          <w:rFonts w:ascii="Times New Roman" w:eastAsia="MS Mincho" w:hAnsi="Times New Roman"/>
          <w:b/>
          <w:bCs/>
          <w:sz w:val="24"/>
          <w:szCs w:val="24"/>
        </w:rPr>
      </w:pPr>
    </w:p>
    <w:p w14:paraId="279B4A57" w14:textId="76B25693" w:rsidR="00131E61" w:rsidRDefault="00131E61">
      <w:pPr>
        <w:spacing w:after="0"/>
      </w:pPr>
      <w:r w:rsidRPr="00131E61">
        <w:rPr>
          <w:rFonts w:ascii="Times New Roman" w:eastAsia="MS Mincho" w:hAnsi="Times New Roman"/>
          <w:noProof/>
          <w:sz w:val="24"/>
          <w:szCs w:val="24"/>
        </w:rPr>
        <w:drawing>
          <wp:inline distT="0" distB="0" distL="0" distR="0" wp14:anchorId="31742888" wp14:editId="27E912B7">
            <wp:extent cx="1600200" cy="800122"/>
            <wp:effectExtent l="0" t="0" r="0" b="0"/>
            <wp:docPr id="10" name="Grafik 10" descr="https://religionsforpeace-deutschland.de/wp-content/uploads/2021/04/Logo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eligionsforpeace-deutschland.de/wp-content/uploads/2021/04/Logo_V1.png"/>
                    <pic:cNvPicPr>
                      <a:picLocks noChangeAspect="1" noChangeArrowheads="1"/>
                    </pic:cNvPicPr>
                  </pic:nvPicPr>
                  <pic:blipFill>
                    <a:blip r:embed="rId8" cstate="print">
                      <a:duotone>
                        <a:prstClr val="black"/>
                        <a:schemeClr val="accent1">
                          <a:tint val="45000"/>
                          <a:satMod val="400000"/>
                        </a:schemeClr>
                      </a:duotone>
                      <a:extLst>
                        <a:ext uri="{BEBA8EAE-BF5A-486C-A8C5-ECC9F3942E4B}">
                          <a14:imgProps xmlns:a14="http://schemas.microsoft.com/office/drawing/2010/main">
                            <a14:imgLayer r:embed="rId9">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614512" cy="807278"/>
                    </a:xfrm>
                    <a:prstGeom prst="rect">
                      <a:avLst/>
                    </a:prstGeom>
                    <a:noFill/>
                    <a:ln>
                      <a:noFill/>
                    </a:ln>
                  </pic:spPr>
                </pic:pic>
              </a:graphicData>
            </a:graphic>
          </wp:inline>
        </w:drawing>
      </w:r>
      <w:r w:rsidRPr="00131E61">
        <w:rPr>
          <w:rFonts w:ascii="Times New Roman" w:eastAsia="MS Mincho" w:hAnsi="Times New Roman"/>
          <w:b/>
          <w:bCs/>
          <w:noProof/>
          <w:sz w:val="24"/>
          <w:szCs w:val="24"/>
        </w:rPr>
        <w:t xml:space="preserve">     </w:t>
      </w:r>
      <w:r w:rsidR="00C0497A">
        <w:rPr>
          <w:rFonts w:ascii="Times New Roman" w:eastAsia="MS Mincho" w:hAnsi="Times New Roman"/>
          <w:b/>
          <w:bCs/>
          <w:noProof/>
          <w:sz w:val="24"/>
          <w:szCs w:val="24"/>
        </w:rPr>
        <w:t xml:space="preserve">      </w:t>
      </w:r>
      <w:r w:rsidR="00FD0FD2">
        <w:rPr>
          <w:rFonts w:ascii="Times New Roman" w:eastAsia="MS Mincho" w:hAnsi="Times New Roman"/>
          <w:b/>
          <w:bCs/>
          <w:noProof/>
          <w:sz w:val="24"/>
          <w:szCs w:val="24"/>
        </w:rPr>
        <w:t xml:space="preserve">      </w:t>
      </w:r>
      <w:r w:rsidR="00C0497A">
        <w:rPr>
          <w:rFonts w:ascii="Times New Roman" w:eastAsia="MS Mincho" w:hAnsi="Times New Roman"/>
          <w:b/>
          <w:bCs/>
          <w:noProof/>
          <w:sz w:val="24"/>
          <w:szCs w:val="24"/>
        </w:rPr>
        <w:t xml:space="preserve">    </w:t>
      </w:r>
      <w:r w:rsidRPr="00131E61">
        <w:rPr>
          <w:rFonts w:ascii="Times New Roman" w:eastAsia="MS Mincho" w:hAnsi="Times New Roman"/>
          <w:b/>
          <w:bCs/>
          <w:noProof/>
          <w:sz w:val="24"/>
          <w:szCs w:val="24"/>
        </w:rPr>
        <w:t xml:space="preserve">   </w:t>
      </w:r>
      <w:r w:rsidRPr="00131E61">
        <w:rPr>
          <w:rFonts w:ascii="Times New Roman" w:eastAsia="MS Mincho" w:hAnsi="Times New Roman"/>
          <w:b/>
          <w:bCs/>
          <w:noProof/>
          <w:sz w:val="24"/>
          <w:szCs w:val="24"/>
        </w:rPr>
        <w:drawing>
          <wp:inline distT="0" distB="0" distL="0" distR="0" wp14:anchorId="50F12D37" wp14:editId="7FADD324">
            <wp:extent cx="1881505" cy="357384"/>
            <wp:effectExtent l="0" t="0" r="4445"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9661" cy="372229"/>
                    </a:xfrm>
                    <a:prstGeom prst="rect">
                      <a:avLst/>
                    </a:prstGeom>
                  </pic:spPr>
                </pic:pic>
              </a:graphicData>
            </a:graphic>
          </wp:inline>
        </w:drawing>
      </w:r>
      <w:r>
        <w:br w:type="page"/>
      </w:r>
    </w:p>
    <w:p w14:paraId="78C22EE7" w14:textId="7869C751" w:rsidR="00554764" w:rsidRPr="00D66047" w:rsidRDefault="00554764" w:rsidP="000952F9">
      <w:pPr>
        <w:pStyle w:val="berschrift1"/>
        <w:ind w:left="-142"/>
        <w:rPr>
          <w:lang w:eastAsia="en-US"/>
        </w:rPr>
      </w:pPr>
      <w:bookmarkStart w:id="0" w:name="_Hlk212795699"/>
      <w:r w:rsidRPr="00D66047">
        <w:rPr>
          <w:lang w:eastAsia="en-US"/>
        </w:rPr>
        <w:lastRenderedPageBreak/>
        <w:t>Programm</w:t>
      </w:r>
    </w:p>
    <w:p w14:paraId="62F1AF76" w14:textId="596A9E51" w:rsidR="00554764" w:rsidRPr="00AE7E69" w:rsidRDefault="00554764" w:rsidP="000952F9">
      <w:pPr>
        <w:spacing w:after="120" w:line="276" w:lineRule="auto"/>
        <w:ind w:left="-142"/>
        <w:rPr>
          <w:rFonts w:cs="Aptos"/>
          <w:i/>
          <w:iCs/>
          <w:sz w:val="24"/>
          <w:szCs w:val="24"/>
          <w:lang w:eastAsia="en-US"/>
        </w:rPr>
      </w:pPr>
      <w:r w:rsidRPr="00554764">
        <w:rPr>
          <w:rFonts w:cs="Aptos"/>
          <w:sz w:val="24"/>
          <w:szCs w:val="24"/>
          <w:lang w:eastAsia="en-US"/>
        </w:rPr>
        <w:t xml:space="preserve">Begrüßung </w:t>
      </w:r>
      <w:r>
        <w:rPr>
          <w:rFonts w:cs="Aptos"/>
          <w:sz w:val="24"/>
          <w:szCs w:val="24"/>
          <w:lang w:eastAsia="en-US"/>
        </w:rPr>
        <w:t>und Moderation</w:t>
      </w:r>
      <w:r w:rsidR="00AE7E69">
        <w:rPr>
          <w:rFonts w:cs="Aptos"/>
          <w:sz w:val="24"/>
          <w:szCs w:val="24"/>
          <w:lang w:eastAsia="en-US"/>
        </w:rPr>
        <w:t xml:space="preserve">, </w:t>
      </w:r>
      <w:r w:rsidRPr="00554764">
        <w:rPr>
          <w:rFonts w:cs="Aptos"/>
          <w:sz w:val="24"/>
          <w:szCs w:val="24"/>
          <w:lang w:eastAsia="en-US"/>
        </w:rPr>
        <w:t xml:space="preserve">Steven </w:t>
      </w:r>
      <w:proofErr w:type="spellStart"/>
      <w:r w:rsidRPr="00554764">
        <w:rPr>
          <w:rFonts w:cs="Aptos"/>
          <w:sz w:val="24"/>
          <w:szCs w:val="24"/>
          <w:lang w:eastAsia="en-US"/>
        </w:rPr>
        <w:t>Häusinger</w:t>
      </w:r>
      <w:proofErr w:type="spellEnd"/>
      <w:r w:rsidRPr="00554764">
        <w:rPr>
          <w:rFonts w:cs="Aptos"/>
          <w:sz w:val="24"/>
          <w:szCs w:val="24"/>
          <w:lang w:eastAsia="en-US"/>
        </w:rPr>
        <w:t xml:space="preserve"> - </w:t>
      </w:r>
      <w:proofErr w:type="spellStart"/>
      <w:r w:rsidRPr="00AE7E69">
        <w:rPr>
          <w:rFonts w:cs="Aptos"/>
          <w:i/>
          <w:iCs/>
          <w:sz w:val="24"/>
          <w:szCs w:val="24"/>
          <w:lang w:eastAsia="en-US"/>
        </w:rPr>
        <w:t>Religions</w:t>
      </w:r>
      <w:proofErr w:type="spellEnd"/>
      <w:r w:rsidRPr="00AE7E69">
        <w:rPr>
          <w:rFonts w:cs="Aptos"/>
          <w:i/>
          <w:iCs/>
          <w:sz w:val="24"/>
          <w:szCs w:val="24"/>
          <w:lang w:eastAsia="en-US"/>
        </w:rPr>
        <w:t xml:space="preserve"> </w:t>
      </w:r>
      <w:proofErr w:type="spellStart"/>
      <w:r w:rsidRPr="00AE7E69">
        <w:rPr>
          <w:rFonts w:cs="Aptos"/>
          <w:i/>
          <w:iCs/>
          <w:sz w:val="24"/>
          <w:szCs w:val="24"/>
          <w:lang w:eastAsia="en-US"/>
        </w:rPr>
        <w:t>for</w:t>
      </w:r>
      <w:proofErr w:type="spellEnd"/>
      <w:r w:rsidRPr="00AE7E69">
        <w:rPr>
          <w:rFonts w:cs="Aptos"/>
          <w:i/>
          <w:iCs/>
          <w:sz w:val="24"/>
          <w:szCs w:val="24"/>
          <w:lang w:eastAsia="en-US"/>
        </w:rPr>
        <w:t xml:space="preserve"> Peace Heilbronn</w:t>
      </w:r>
    </w:p>
    <w:p w14:paraId="6CE52512" w14:textId="3686BD6D" w:rsidR="00554764" w:rsidRPr="00554764" w:rsidRDefault="00554764" w:rsidP="000952F9">
      <w:pPr>
        <w:spacing w:after="120" w:line="276" w:lineRule="auto"/>
        <w:ind w:left="-142"/>
        <w:rPr>
          <w:rFonts w:cs="Aptos"/>
          <w:sz w:val="24"/>
          <w:szCs w:val="24"/>
          <w:lang w:eastAsia="en-US"/>
        </w:rPr>
      </w:pPr>
      <w:r w:rsidRPr="00554764">
        <w:rPr>
          <w:rFonts w:cs="Aptos"/>
          <w:sz w:val="24"/>
          <w:szCs w:val="24"/>
          <w:lang w:eastAsia="en-US"/>
        </w:rPr>
        <w:t>Grußwort</w:t>
      </w:r>
      <w:r w:rsidR="00AE7E69">
        <w:rPr>
          <w:rFonts w:cs="Aptos"/>
          <w:sz w:val="24"/>
          <w:szCs w:val="24"/>
          <w:lang w:eastAsia="en-US"/>
        </w:rPr>
        <w:t xml:space="preserve">, </w:t>
      </w:r>
      <w:r w:rsidRPr="00554764">
        <w:rPr>
          <w:rFonts w:cs="Aptos"/>
          <w:sz w:val="24"/>
          <w:szCs w:val="24"/>
          <w:lang w:eastAsia="en-US"/>
        </w:rPr>
        <w:t xml:space="preserve">Bürgermeisterin Agnes Christner – </w:t>
      </w:r>
      <w:r w:rsidRPr="00AE7E69">
        <w:rPr>
          <w:rFonts w:cs="Aptos"/>
          <w:i/>
          <w:iCs/>
          <w:sz w:val="24"/>
          <w:szCs w:val="24"/>
          <w:lang w:eastAsia="en-US"/>
        </w:rPr>
        <w:t>Stadt Heilbronn</w:t>
      </w:r>
      <w:r w:rsidRPr="00554764">
        <w:rPr>
          <w:rFonts w:cs="Aptos"/>
          <w:sz w:val="24"/>
          <w:szCs w:val="24"/>
          <w:lang w:eastAsia="en-US"/>
        </w:rPr>
        <w:t xml:space="preserve"> </w:t>
      </w:r>
    </w:p>
    <w:p w14:paraId="68870A27" w14:textId="738AB825" w:rsidR="00554764" w:rsidRPr="00554764" w:rsidRDefault="00554764" w:rsidP="000952F9">
      <w:pPr>
        <w:spacing w:after="120" w:line="276" w:lineRule="auto"/>
        <w:ind w:left="-142"/>
        <w:rPr>
          <w:rFonts w:cs="Aptos"/>
          <w:sz w:val="24"/>
          <w:szCs w:val="24"/>
          <w:lang w:eastAsia="en-US"/>
        </w:rPr>
      </w:pPr>
      <w:r w:rsidRPr="00554764">
        <w:rPr>
          <w:rFonts w:cs="Aptos"/>
          <w:sz w:val="24"/>
          <w:szCs w:val="24"/>
          <w:lang w:eastAsia="en-US"/>
        </w:rPr>
        <w:t>Musikstück mit Klarinette</w:t>
      </w:r>
      <w:r w:rsidR="00AE7E69">
        <w:rPr>
          <w:rFonts w:cs="Aptos"/>
          <w:sz w:val="24"/>
          <w:szCs w:val="24"/>
          <w:lang w:eastAsia="en-US"/>
        </w:rPr>
        <w:t xml:space="preserve">, </w:t>
      </w:r>
      <w:r w:rsidRPr="00554764">
        <w:rPr>
          <w:rFonts w:cs="Aptos"/>
          <w:sz w:val="24"/>
          <w:szCs w:val="24"/>
          <w:lang w:eastAsia="en-US"/>
        </w:rPr>
        <w:t xml:space="preserve">Noel Maria </w:t>
      </w:r>
    </w:p>
    <w:p w14:paraId="32DEAC50" w14:textId="7D698AC3" w:rsidR="0001711B" w:rsidRPr="00554764" w:rsidRDefault="0001711B" w:rsidP="000952F9">
      <w:pPr>
        <w:spacing w:after="120" w:line="276" w:lineRule="auto"/>
        <w:ind w:left="-142"/>
        <w:rPr>
          <w:rFonts w:cs="Aptos"/>
          <w:sz w:val="24"/>
          <w:szCs w:val="24"/>
          <w:lang w:eastAsia="en-US"/>
        </w:rPr>
      </w:pPr>
      <w:r w:rsidRPr="00554764">
        <w:rPr>
          <w:rFonts w:cs="Aptos"/>
          <w:sz w:val="24"/>
          <w:szCs w:val="24"/>
          <w:lang w:eastAsia="en-US"/>
        </w:rPr>
        <w:t>Gebete</w:t>
      </w:r>
    </w:p>
    <w:p w14:paraId="590B33A8" w14:textId="181DF67F" w:rsidR="00A97FA3" w:rsidRPr="000952F9" w:rsidRDefault="00A97FA3" w:rsidP="000952F9">
      <w:pPr>
        <w:pStyle w:val="Listenabsatz"/>
        <w:numPr>
          <w:ilvl w:val="0"/>
          <w:numId w:val="44"/>
        </w:numPr>
        <w:autoSpaceDE w:val="0"/>
        <w:autoSpaceDN w:val="0"/>
        <w:adjustRightInd w:val="0"/>
        <w:spacing w:after="120" w:line="276" w:lineRule="auto"/>
        <w:ind w:left="360"/>
        <w:rPr>
          <w:rFonts w:cstheme="minorHAnsi"/>
          <w:sz w:val="24"/>
          <w:szCs w:val="24"/>
        </w:rPr>
      </w:pPr>
      <w:r w:rsidRPr="000952F9">
        <w:rPr>
          <w:rFonts w:cstheme="minorHAnsi"/>
          <w:sz w:val="24"/>
          <w:szCs w:val="24"/>
        </w:rPr>
        <w:t>„</w:t>
      </w:r>
      <w:r w:rsidR="00E9683E" w:rsidRPr="000952F9">
        <w:rPr>
          <w:rFonts w:cstheme="minorHAnsi"/>
          <w:sz w:val="24"/>
          <w:szCs w:val="24"/>
        </w:rPr>
        <w:t>Brüder gebt einander Frieden</w:t>
      </w:r>
      <w:r w:rsidR="004C3C36" w:rsidRPr="000952F9">
        <w:rPr>
          <w:rFonts w:cstheme="minorHAnsi"/>
          <w:sz w:val="24"/>
          <w:szCs w:val="24"/>
        </w:rPr>
        <w:t xml:space="preserve">“ Lied </w:t>
      </w:r>
      <w:r w:rsidR="00554764" w:rsidRPr="000952F9">
        <w:rPr>
          <w:rFonts w:cs="Aptos"/>
          <w:sz w:val="24"/>
          <w:szCs w:val="24"/>
          <w:lang w:eastAsia="en-US"/>
        </w:rPr>
        <w:t>in Ostaramäisch</w:t>
      </w:r>
      <w:r w:rsidR="00554764" w:rsidRPr="000952F9">
        <w:rPr>
          <w:rFonts w:cstheme="minorHAnsi"/>
          <w:sz w:val="24"/>
          <w:szCs w:val="24"/>
        </w:rPr>
        <w:t xml:space="preserve"> </w:t>
      </w:r>
      <w:r w:rsidRPr="000952F9">
        <w:rPr>
          <w:rFonts w:cstheme="minorHAnsi"/>
          <w:sz w:val="24"/>
          <w:szCs w:val="24"/>
        </w:rPr>
        <w:t xml:space="preserve">- </w:t>
      </w:r>
      <w:r w:rsidRPr="000952F9">
        <w:rPr>
          <w:rFonts w:cs="Aptos"/>
          <w:i/>
          <w:iCs/>
          <w:sz w:val="24"/>
          <w:szCs w:val="24"/>
          <w:lang w:eastAsia="en-US"/>
        </w:rPr>
        <w:t>gesungen vom Chor der Chaldäischen Christen aus dem Irak</w:t>
      </w:r>
      <w:r w:rsidRPr="000952F9">
        <w:rPr>
          <w:rFonts w:cs="Aptos"/>
          <w:sz w:val="24"/>
          <w:szCs w:val="24"/>
          <w:lang w:eastAsia="en-US"/>
        </w:rPr>
        <w:t xml:space="preserve"> </w:t>
      </w:r>
    </w:p>
    <w:p w14:paraId="61F0C9EE" w14:textId="740FE95E" w:rsidR="00A97FA3" w:rsidRPr="000952F9" w:rsidRDefault="0001711B" w:rsidP="000952F9">
      <w:pPr>
        <w:pStyle w:val="Listenabsatz"/>
        <w:numPr>
          <w:ilvl w:val="0"/>
          <w:numId w:val="44"/>
        </w:numPr>
        <w:autoSpaceDE w:val="0"/>
        <w:autoSpaceDN w:val="0"/>
        <w:adjustRightInd w:val="0"/>
        <w:spacing w:after="120" w:line="276" w:lineRule="auto"/>
        <w:ind w:left="360"/>
        <w:rPr>
          <w:rFonts w:cstheme="minorHAnsi"/>
          <w:sz w:val="24"/>
          <w:szCs w:val="24"/>
        </w:rPr>
      </w:pPr>
      <w:r w:rsidRPr="000952F9">
        <w:rPr>
          <w:rFonts w:cstheme="minorHAnsi"/>
          <w:sz w:val="24"/>
          <w:szCs w:val="24"/>
        </w:rPr>
        <w:t xml:space="preserve">Das </w:t>
      </w:r>
      <w:r w:rsidR="00AE7E69" w:rsidRPr="000952F9">
        <w:rPr>
          <w:rFonts w:cstheme="minorHAnsi"/>
          <w:sz w:val="24"/>
          <w:szCs w:val="24"/>
        </w:rPr>
        <w:t>Bittgebet</w:t>
      </w:r>
      <w:r w:rsidR="00A97FA3" w:rsidRPr="000952F9">
        <w:rPr>
          <w:rFonts w:cstheme="minorHAnsi"/>
          <w:sz w:val="24"/>
          <w:szCs w:val="24"/>
        </w:rPr>
        <w:t xml:space="preserve"> – </w:t>
      </w:r>
      <w:r w:rsidR="00947CA4" w:rsidRPr="000952F9">
        <w:rPr>
          <w:rFonts w:cstheme="minorHAnsi"/>
          <w:i/>
          <w:iCs/>
          <w:sz w:val="24"/>
          <w:szCs w:val="24"/>
        </w:rPr>
        <w:t>Fatih Moschee Heilbronn</w:t>
      </w:r>
    </w:p>
    <w:p w14:paraId="5E62F91A" w14:textId="10F1FFAE" w:rsidR="00A97FA3" w:rsidRPr="000952F9" w:rsidRDefault="00131E61" w:rsidP="000952F9">
      <w:pPr>
        <w:pStyle w:val="Listenabsatz"/>
        <w:numPr>
          <w:ilvl w:val="0"/>
          <w:numId w:val="44"/>
        </w:numPr>
        <w:autoSpaceDE w:val="0"/>
        <w:autoSpaceDN w:val="0"/>
        <w:adjustRightInd w:val="0"/>
        <w:spacing w:after="120" w:line="276" w:lineRule="auto"/>
        <w:ind w:left="360"/>
        <w:rPr>
          <w:rFonts w:cstheme="minorHAnsi"/>
          <w:sz w:val="24"/>
          <w:szCs w:val="24"/>
        </w:rPr>
      </w:pPr>
      <w:r w:rsidRPr="000952F9">
        <w:rPr>
          <w:rFonts w:cstheme="minorHAnsi"/>
          <w:sz w:val="24"/>
          <w:szCs w:val="24"/>
        </w:rPr>
        <w:t>Koran-Rezitation</w:t>
      </w:r>
      <w:r w:rsidR="0001711B" w:rsidRPr="000952F9">
        <w:rPr>
          <w:rFonts w:cstheme="minorHAnsi"/>
          <w:sz w:val="24"/>
          <w:szCs w:val="24"/>
        </w:rPr>
        <w:t xml:space="preserve"> (in Arabisch)</w:t>
      </w:r>
      <w:r w:rsidRPr="000952F9">
        <w:rPr>
          <w:rFonts w:cstheme="minorHAnsi"/>
          <w:sz w:val="24"/>
          <w:szCs w:val="24"/>
        </w:rPr>
        <w:t xml:space="preserve"> </w:t>
      </w:r>
      <w:r w:rsidR="00A97FA3" w:rsidRPr="000952F9">
        <w:rPr>
          <w:rFonts w:cstheme="minorHAnsi"/>
          <w:sz w:val="24"/>
          <w:szCs w:val="24"/>
        </w:rPr>
        <w:t xml:space="preserve">– </w:t>
      </w:r>
      <w:r w:rsidR="00A97FA3" w:rsidRPr="000952F9">
        <w:rPr>
          <w:rFonts w:cstheme="minorHAnsi"/>
          <w:i/>
          <w:iCs/>
          <w:sz w:val="24"/>
          <w:szCs w:val="24"/>
        </w:rPr>
        <w:t>Fatih Moschee</w:t>
      </w:r>
      <w:r w:rsidR="00947CA4" w:rsidRPr="000952F9">
        <w:rPr>
          <w:rFonts w:cstheme="minorHAnsi"/>
          <w:i/>
          <w:iCs/>
          <w:sz w:val="24"/>
          <w:szCs w:val="24"/>
        </w:rPr>
        <w:t xml:space="preserve"> Heilbronn</w:t>
      </w:r>
    </w:p>
    <w:p w14:paraId="2CB4301B" w14:textId="49E3C0FB" w:rsidR="00A97FA3" w:rsidRPr="000952F9" w:rsidRDefault="00131E61" w:rsidP="000952F9">
      <w:pPr>
        <w:pStyle w:val="Listenabsatz"/>
        <w:numPr>
          <w:ilvl w:val="0"/>
          <w:numId w:val="44"/>
        </w:numPr>
        <w:autoSpaceDE w:val="0"/>
        <w:autoSpaceDN w:val="0"/>
        <w:adjustRightInd w:val="0"/>
        <w:spacing w:after="120" w:line="276" w:lineRule="auto"/>
        <w:ind w:left="360"/>
        <w:rPr>
          <w:rFonts w:cstheme="minorHAnsi"/>
          <w:i/>
          <w:iCs/>
          <w:sz w:val="24"/>
          <w:szCs w:val="24"/>
        </w:rPr>
      </w:pPr>
      <w:r w:rsidRPr="000952F9">
        <w:rPr>
          <w:rFonts w:cstheme="minorHAnsi"/>
          <w:sz w:val="24"/>
          <w:szCs w:val="24"/>
        </w:rPr>
        <w:t xml:space="preserve">Rede zum Frieden </w:t>
      </w:r>
      <w:r w:rsidR="00A97FA3" w:rsidRPr="000952F9">
        <w:rPr>
          <w:rFonts w:cstheme="minorHAnsi"/>
          <w:sz w:val="24"/>
          <w:szCs w:val="24"/>
        </w:rPr>
        <w:t xml:space="preserve">– </w:t>
      </w:r>
      <w:r w:rsidR="00A97FA3" w:rsidRPr="000952F9">
        <w:rPr>
          <w:rFonts w:cstheme="minorHAnsi"/>
          <w:i/>
          <w:iCs/>
          <w:sz w:val="24"/>
          <w:szCs w:val="24"/>
        </w:rPr>
        <w:t>Ahmadiyya Muslim Jama</w:t>
      </w:r>
      <w:r w:rsidR="00AE7E69" w:rsidRPr="000952F9">
        <w:rPr>
          <w:rFonts w:cstheme="minorHAnsi"/>
          <w:i/>
          <w:iCs/>
          <w:sz w:val="24"/>
          <w:szCs w:val="24"/>
        </w:rPr>
        <w:t>a</w:t>
      </w:r>
      <w:r w:rsidR="00A97FA3" w:rsidRPr="000952F9">
        <w:rPr>
          <w:rFonts w:cstheme="minorHAnsi"/>
          <w:i/>
          <w:iCs/>
          <w:sz w:val="24"/>
          <w:szCs w:val="24"/>
        </w:rPr>
        <w:t>t</w:t>
      </w:r>
      <w:r w:rsidR="00AE7E69" w:rsidRPr="000952F9">
        <w:rPr>
          <w:rFonts w:cstheme="minorHAnsi"/>
          <w:i/>
          <w:iCs/>
          <w:sz w:val="24"/>
          <w:szCs w:val="24"/>
        </w:rPr>
        <w:t xml:space="preserve"> Heilbronn</w:t>
      </w:r>
    </w:p>
    <w:p w14:paraId="6EDE4B8D" w14:textId="65B11A29" w:rsidR="00A97FA3" w:rsidRPr="000952F9" w:rsidRDefault="0001711B" w:rsidP="000952F9">
      <w:pPr>
        <w:pStyle w:val="Listenabsatz"/>
        <w:numPr>
          <w:ilvl w:val="0"/>
          <w:numId w:val="44"/>
        </w:numPr>
        <w:autoSpaceDE w:val="0"/>
        <w:autoSpaceDN w:val="0"/>
        <w:adjustRightInd w:val="0"/>
        <w:spacing w:after="120" w:line="276" w:lineRule="auto"/>
        <w:ind w:left="360"/>
        <w:rPr>
          <w:rFonts w:cstheme="minorHAnsi"/>
          <w:i/>
          <w:iCs/>
          <w:sz w:val="24"/>
          <w:szCs w:val="24"/>
        </w:rPr>
      </w:pPr>
      <w:r w:rsidRPr="000952F9">
        <w:rPr>
          <w:rFonts w:cstheme="minorHAnsi"/>
          <w:sz w:val="24"/>
          <w:szCs w:val="24"/>
        </w:rPr>
        <w:t xml:space="preserve">Hindu </w:t>
      </w:r>
      <w:proofErr w:type="spellStart"/>
      <w:r w:rsidR="002B0B37" w:rsidRPr="000952F9">
        <w:rPr>
          <w:rFonts w:cstheme="minorHAnsi"/>
          <w:sz w:val="24"/>
          <w:szCs w:val="24"/>
        </w:rPr>
        <w:t>Pooja</w:t>
      </w:r>
      <w:proofErr w:type="spellEnd"/>
      <w:r w:rsidR="002B0B37" w:rsidRPr="000952F9">
        <w:rPr>
          <w:rFonts w:cstheme="minorHAnsi"/>
          <w:sz w:val="24"/>
          <w:szCs w:val="24"/>
        </w:rPr>
        <w:t xml:space="preserve"> </w:t>
      </w:r>
      <w:r w:rsidR="00E23250">
        <w:rPr>
          <w:rFonts w:cstheme="minorHAnsi"/>
          <w:sz w:val="24"/>
          <w:szCs w:val="24"/>
        </w:rPr>
        <w:t xml:space="preserve">und Shiva </w:t>
      </w:r>
      <w:proofErr w:type="spellStart"/>
      <w:r w:rsidR="00E23250">
        <w:rPr>
          <w:rFonts w:cstheme="minorHAnsi"/>
          <w:sz w:val="24"/>
          <w:szCs w:val="24"/>
        </w:rPr>
        <w:t>Pooja</w:t>
      </w:r>
      <w:proofErr w:type="spellEnd"/>
      <w:r w:rsidR="00E23250">
        <w:rPr>
          <w:rFonts w:cstheme="minorHAnsi"/>
          <w:sz w:val="24"/>
          <w:szCs w:val="24"/>
        </w:rPr>
        <w:t xml:space="preserve"> </w:t>
      </w:r>
      <w:r w:rsidR="002B0B37" w:rsidRPr="000952F9">
        <w:rPr>
          <w:rFonts w:cstheme="minorHAnsi"/>
          <w:sz w:val="24"/>
          <w:szCs w:val="24"/>
        </w:rPr>
        <w:t>Mantra</w:t>
      </w:r>
      <w:r w:rsidR="00B7522B" w:rsidRPr="000952F9">
        <w:rPr>
          <w:rFonts w:cstheme="minorHAnsi"/>
          <w:sz w:val="24"/>
          <w:szCs w:val="24"/>
        </w:rPr>
        <w:t xml:space="preserve"> </w:t>
      </w:r>
      <w:r w:rsidR="001F20A3">
        <w:rPr>
          <w:rFonts w:cstheme="minorHAnsi"/>
          <w:sz w:val="24"/>
          <w:szCs w:val="24"/>
        </w:rPr>
        <w:t xml:space="preserve">sowie Gesang </w:t>
      </w:r>
      <w:r w:rsidR="00B7522B" w:rsidRPr="000952F9">
        <w:rPr>
          <w:rFonts w:cstheme="minorHAnsi"/>
          <w:sz w:val="24"/>
          <w:szCs w:val="24"/>
        </w:rPr>
        <w:t>–</w:t>
      </w:r>
      <w:r w:rsidR="00625135" w:rsidRPr="000952F9">
        <w:rPr>
          <w:rFonts w:cstheme="minorHAnsi"/>
          <w:sz w:val="24"/>
          <w:szCs w:val="24"/>
        </w:rPr>
        <w:t xml:space="preserve"> </w:t>
      </w:r>
      <w:r w:rsidR="00625135" w:rsidRPr="000952F9">
        <w:rPr>
          <w:rFonts w:cstheme="minorHAnsi"/>
          <w:i/>
          <w:iCs/>
          <w:sz w:val="24"/>
          <w:szCs w:val="24"/>
        </w:rPr>
        <w:t>Hindu Kultur- und Bildungszentrum Heilbronn</w:t>
      </w:r>
    </w:p>
    <w:p w14:paraId="62DC6B0B" w14:textId="77777777" w:rsidR="001F65A8" w:rsidRPr="000952F9" w:rsidRDefault="00131E61" w:rsidP="000952F9">
      <w:pPr>
        <w:pStyle w:val="Listenabsatz"/>
        <w:numPr>
          <w:ilvl w:val="0"/>
          <w:numId w:val="44"/>
        </w:numPr>
        <w:autoSpaceDE w:val="0"/>
        <w:autoSpaceDN w:val="0"/>
        <w:adjustRightInd w:val="0"/>
        <w:spacing w:after="120" w:line="276" w:lineRule="auto"/>
        <w:ind w:left="360"/>
        <w:rPr>
          <w:rFonts w:cstheme="minorHAnsi"/>
          <w:i/>
          <w:iCs/>
          <w:sz w:val="24"/>
          <w:szCs w:val="24"/>
        </w:rPr>
      </w:pPr>
      <w:r w:rsidRPr="000952F9">
        <w:rPr>
          <w:rFonts w:cstheme="minorHAnsi"/>
          <w:sz w:val="24"/>
          <w:szCs w:val="24"/>
        </w:rPr>
        <w:t xml:space="preserve">Friedensgebet </w:t>
      </w:r>
      <w:r w:rsidR="00554764" w:rsidRPr="000952F9">
        <w:rPr>
          <w:rFonts w:cstheme="minorHAnsi"/>
          <w:sz w:val="24"/>
          <w:szCs w:val="24"/>
        </w:rPr>
        <w:t>(Hl. Franz von Assisi)</w:t>
      </w:r>
      <w:r w:rsidRPr="000952F9">
        <w:rPr>
          <w:rFonts w:cstheme="minorHAnsi"/>
          <w:sz w:val="24"/>
          <w:szCs w:val="24"/>
        </w:rPr>
        <w:t xml:space="preserve"> </w:t>
      </w:r>
      <w:r w:rsidR="004658F8" w:rsidRPr="000952F9">
        <w:rPr>
          <w:rFonts w:cstheme="minorHAnsi"/>
          <w:sz w:val="24"/>
          <w:szCs w:val="24"/>
        </w:rPr>
        <w:t xml:space="preserve">– </w:t>
      </w:r>
      <w:r w:rsidR="004658F8" w:rsidRPr="000952F9">
        <w:rPr>
          <w:rFonts w:cstheme="minorHAnsi"/>
          <w:i/>
          <w:iCs/>
          <w:sz w:val="24"/>
          <w:szCs w:val="24"/>
        </w:rPr>
        <w:t>Katholische St. Augustinus Kirche H</w:t>
      </w:r>
      <w:r w:rsidR="00554764" w:rsidRPr="000952F9">
        <w:rPr>
          <w:rFonts w:cstheme="minorHAnsi"/>
          <w:i/>
          <w:iCs/>
          <w:sz w:val="24"/>
          <w:szCs w:val="24"/>
        </w:rPr>
        <w:t>eilbronn</w:t>
      </w:r>
    </w:p>
    <w:p w14:paraId="6DC41B42" w14:textId="3ADA1C3E" w:rsidR="001F65A8" w:rsidRPr="000952F9" w:rsidRDefault="00947CA4" w:rsidP="000952F9">
      <w:pPr>
        <w:pStyle w:val="Listenabsatz"/>
        <w:numPr>
          <w:ilvl w:val="0"/>
          <w:numId w:val="44"/>
        </w:numPr>
        <w:autoSpaceDE w:val="0"/>
        <w:autoSpaceDN w:val="0"/>
        <w:adjustRightInd w:val="0"/>
        <w:spacing w:after="120" w:line="276" w:lineRule="auto"/>
        <w:ind w:left="360"/>
        <w:rPr>
          <w:rFonts w:cstheme="minorHAnsi"/>
          <w:i/>
          <w:iCs/>
          <w:sz w:val="24"/>
          <w:szCs w:val="24"/>
        </w:rPr>
      </w:pPr>
      <w:bookmarkStart w:id="1" w:name="_Hlk213330852"/>
      <w:r w:rsidRPr="000952F9">
        <w:rPr>
          <w:rFonts w:cstheme="minorHAnsi"/>
          <w:sz w:val="24"/>
          <w:szCs w:val="24"/>
        </w:rPr>
        <w:t>Worte des Herzens</w:t>
      </w:r>
      <w:r w:rsidR="009A1895" w:rsidRPr="000952F9">
        <w:rPr>
          <w:rFonts w:cstheme="minorHAnsi"/>
          <w:sz w:val="24"/>
          <w:szCs w:val="24"/>
        </w:rPr>
        <w:t xml:space="preserve"> </w:t>
      </w:r>
      <w:bookmarkEnd w:id="1"/>
      <w:r w:rsidR="00B707B4" w:rsidRPr="000952F9">
        <w:rPr>
          <w:rFonts w:cstheme="minorHAnsi"/>
          <w:sz w:val="24"/>
          <w:szCs w:val="24"/>
        </w:rPr>
        <w:t>(von Yunus Emre) –</w:t>
      </w:r>
      <w:r w:rsidR="00AE7E69" w:rsidRPr="000952F9">
        <w:rPr>
          <w:rFonts w:cstheme="minorHAnsi"/>
          <w:sz w:val="24"/>
          <w:szCs w:val="24"/>
        </w:rPr>
        <w:t xml:space="preserve"> </w:t>
      </w:r>
      <w:r w:rsidR="001F65A8" w:rsidRPr="000952F9">
        <w:rPr>
          <w:rFonts w:cstheme="minorHAnsi"/>
          <w:i/>
          <w:iCs/>
          <w:sz w:val="24"/>
          <w:szCs w:val="24"/>
        </w:rPr>
        <w:t>Harun Akinci</w:t>
      </w:r>
    </w:p>
    <w:p w14:paraId="3492601A" w14:textId="4C0DE00D" w:rsidR="00A97FA3" w:rsidRPr="000952F9" w:rsidRDefault="00AE7E69" w:rsidP="000952F9">
      <w:pPr>
        <w:pStyle w:val="Listenabsatz"/>
        <w:numPr>
          <w:ilvl w:val="0"/>
          <w:numId w:val="44"/>
        </w:numPr>
        <w:autoSpaceDE w:val="0"/>
        <w:autoSpaceDN w:val="0"/>
        <w:adjustRightInd w:val="0"/>
        <w:spacing w:after="120" w:line="276" w:lineRule="auto"/>
        <w:ind w:left="360"/>
        <w:rPr>
          <w:rFonts w:cstheme="minorHAnsi"/>
          <w:sz w:val="24"/>
          <w:szCs w:val="24"/>
        </w:rPr>
      </w:pPr>
      <w:r w:rsidRPr="000952F9">
        <w:rPr>
          <w:rFonts w:cstheme="minorHAnsi"/>
          <w:sz w:val="24"/>
          <w:szCs w:val="24"/>
        </w:rPr>
        <w:t>HU</w:t>
      </w:r>
      <w:r w:rsidR="00C41393" w:rsidRPr="000952F9">
        <w:rPr>
          <w:rFonts w:cstheme="minorHAnsi"/>
          <w:sz w:val="24"/>
          <w:szCs w:val="24"/>
        </w:rPr>
        <w:t>-</w:t>
      </w:r>
      <w:r w:rsidRPr="000952F9">
        <w:rPr>
          <w:rFonts w:cstheme="minorHAnsi"/>
          <w:sz w:val="24"/>
          <w:szCs w:val="24"/>
        </w:rPr>
        <w:t xml:space="preserve">Gesang mit </w:t>
      </w:r>
      <w:r w:rsidR="00C41393" w:rsidRPr="000952F9">
        <w:rPr>
          <w:rFonts w:cstheme="minorHAnsi"/>
          <w:sz w:val="24"/>
          <w:szCs w:val="24"/>
        </w:rPr>
        <w:t>Zitat</w:t>
      </w:r>
      <w:r w:rsidR="0001711B" w:rsidRPr="000952F9">
        <w:rPr>
          <w:rFonts w:cstheme="minorHAnsi"/>
          <w:sz w:val="24"/>
          <w:szCs w:val="24"/>
        </w:rPr>
        <w:t xml:space="preserve"> „Das Wesen der Liebe“ </w:t>
      </w:r>
      <w:r w:rsidR="00947CA4" w:rsidRPr="000952F9">
        <w:rPr>
          <w:rFonts w:cstheme="minorHAnsi"/>
          <w:sz w:val="24"/>
          <w:szCs w:val="24"/>
        </w:rPr>
        <w:t xml:space="preserve">- </w:t>
      </w:r>
      <w:proofErr w:type="spellStart"/>
      <w:r w:rsidR="00947CA4" w:rsidRPr="000952F9">
        <w:rPr>
          <w:rFonts w:cstheme="minorHAnsi"/>
          <w:i/>
          <w:iCs/>
          <w:sz w:val="24"/>
          <w:szCs w:val="24"/>
        </w:rPr>
        <w:t>Eckankar</w:t>
      </w:r>
      <w:proofErr w:type="spellEnd"/>
    </w:p>
    <w:p w14:paraId="7D05C3D1" w14:textId="4F4730E6" w:rsidR="00A97FA3" w:rsidRDefault="00AE7E69" w:rsidP="000952F9">
      <w:pPr>
        <w:pStyle w:val="Listenabsatz"/>
        <w:numPr>
          <w:ilvl w:val="0"/>
          <w:numId w:val="44"/>
        </w:numPr>
        <w:spacing w:line="276" w:lineRule="auto"/>
        <w:ind w:left="360"/>
        <w:rPr>
          <w:rFonts w:cstheme="minorHAnsi"/>
          <w:i/>
          <w:iCs/>
          <w:sz w:val="24"/>
          <w:szCs w:val="24"/>
        </w:rPr>
      </w:pPr>
      <w:r w:rsidRPr="000952F9">
        <w:rPr>
          <w:rFonts w:cstheme="minorHAnsi"/>
          <w:sz w:val="24"/>
          <w:szCs w:val="24"/>
        </w:rPr>
        <w:t xml:space="preserve">Christliches </w:t>
      </w:r>
      <w:bookmarkStart w:id="2" w:name="_Hlk213330679"/>
      <w:r w:rsidRPr="000952F9">
        <w:rPr>
          <w:rFonts w:cstheme="minorHAnsi"/>
          <w:sz w:val="24"/>
          <w:szCs w:val="24"/>
        </w:rPr>
        <w:t xml:space="preserve">Friedensgebet der Jugendlichen </w:t>
      </w:r>
      <w:bookmarkEnd w:id="2"/>
      <w:r w:rsidRPr="000952F9">
        <w:rPr>
          <w:rFonts w:cstheme="minorHAnsi"/>
          <w:sz w:val="24"/>
          <w:szCs w:val="24"/>
        </w:rPr>
        <w:t xml:space="preserve">- </w:t>
      </w:r>
      <w:r w:rsidR="004658F8" w:rsidRPr="000952F9">
        <w:rPr>
          <w:rFonts w:cstheme="minorHAnsi"/>
          <w:i/>
          <w:iCs/>
          <w:sz w:val="24"/>
          <w:szCs w:val="24"/>
        </w:rPr>
        <w:t>Jugendliche aus der Evangelischen Kirchengemeinde Heilbronn</w:t>
      </w:r>
    </w:p>
    <w:p w14:paraId="326C67A9" w14:textId="14B85BD4" w:rsidR="00063456" w:rsidRPr="00063456" w:rsidRDefault="00063456" w:rsidP="000952F9">
      <w:pPr>
        <w:pStyle w:val="Listenabsatz"/>
        <w:numPr>
          <w:ilvl w:val="0"/>
          <w:numId w:val="44"/>
        </w:numPr>
        <w:spacing w:line="276" w:lineRule="auto"/>
        <w:ind w:left="360"/>
        <w:rPr>
          <w:rFonts w:cstheme="minorHAnsi"/>
          <w:sz w:val="24"/>
          <w:szCs w:val="24"/>
        </w:rPr>
      </w:pPr>
      <w:proofErr w:type="spellStart"/>
      <w:r w:rsidRPr="00063456">
        <w:rPr>
          <w:rFonts w:cstheme="minorHAnsi"/>
          <w:sz w:val="24"/>
          <w:szCs w:val="24"/>
        </w:rPr>
        <w:t>Hevenu</w:t>
      </w:r>
      <w:proofErr w:type="spellEnd"/>
      <w:r w:rsidRPr="00063456">
        <w:rPr>
          <w:rFonts w:cstheme="minorHAnsi"/>
          <w:sz w:val="24"/>
          <w:szCs w:val="24"/>
        </w:rPr>
        <w:t xml:space="preserve"> Shalom </w:t>
      </w:r>
      <w:proofErr w:type="spellStart"/>
      <w:r w:rsidRPr="00063456">
        <w:rPr>
          <w:rFonts w:cstheme="minorHAnsi"/>
          <w:sz w:val="24"/>
          <w:szCs w:val="24"/>
        </w:rPr>
        <w:t>alechem</w:t>
      </w:r>
      <w:proofErr w:type="spellEnd"/>
      <w:r>
        <w:rPr>
          <w:rFonts w:cstheme="minorHAnsi"/>
          <w:sz w:val="24"/>
          <w:szCs w:val="24"/>
        </w:rPr>
        <w:t xml:space="preserve"> – </w:t>
      </w:r>
      <w:r w:rsidRPr="00063456">
        <w:rPr>
          <w:rFonts w:cstheme="minorHAnsi"/>
          <w:i/>
          <w:iCs/>
          <w:sz w:val="24"/>
          <w:szCs w:val="24"/>
        </w:rPr>
        <w:t>Israelitische Kultusgemeinde Heilbronn</w:t>
      </w:r>
    </w:p>
    <w:p w14:paraId="4B9BF97B" w14:textId="07555247" w:rsidR="00131E61" w:rsidRPr="000952F9" w:rsidRDefault="00131E61" w:rsidP="000952F9">
      <w:pPr>
        <w:pStyle w:val="Listenabsatz"/>
        <w:numPr>
          <w:ilvl w:val="0"/>
          <w:numId w:val="44"/>
        </w:numPr>
        <w:autoSpaceDE w:val="0"/>
        <w:autoSpaceDN w:val="0"/>
        <w:adjustRightInd w:val="0"/>
        <w:spacing w:after="120" w:line="276" w:lineRule="auto"/>
        <w:ind w:left="360"/>
        <w:rPr>
          <w:rFonts w:cstheme="minorHAnsi"/>
          <w:sz w:val="24"/>
          <w:szCs w:val="24"/>
        </w:rPr>
      </w:pPr>
      <w:r w:rsidRPr="000952F9">
        <w:rPr>
          <w:rFonts w:cstheme="minorHAnsi"/>
          <w:sz w:val="24"/>
          <w:szCs w:val="24"/>
        </w:rPr>
        <w:t xml:space="preserve">Friedensbitte </w:t>
      </w:r>
      <w:r w:rsidR="004658F8" w:rsidRPr="000952F9">
        <w:rPr>
          <w:rFonts w:cstheme="minorHAnsi"/>
          <w:sz w:val="24"/>
          <w:szCs w:val="24"/>
        </w:rPr>
        <w:t xml:space="preserve">- </w:t>
      </w:r>
      <w:r w:rsidR="004658F8" w:rsidRPr="000952F9">
        <w:rPr>
          <w:rFonts w:cstheme="minorHAnsi"/>
          <w:i/>
          <w:iCs/>
          <w:sz w:val="24"/>
          <w:szCs w:val="24"/>
        </w:rPr>
        <w:t>Evangelische Kirchengemeinde Heilbronn</w:t>
      </w:r>
    </w:p>
    <w:p w14:paraId="11CD178A" w14:textId="77777777" w:rsidR="00554764" w:rsidRDefault="00554764" w:rsidP="000952F9">
      <w:pPr>
        <w:pStyle w:val="Listenabsatz"/>
        <w:autoSpaceDE w:val="0"/>
        <w:autoSpaceDN w:val="0"/>
        <w:adjustRightInd w:val="0"/>
        <w:spacing w:after="120"/>
        <w:ind w:left="-360"/>
        <w:rPr>
          <w:rFonts w:cstheme="minorHAnsi"/>
          <w:sz w:val="24"/>
          <w:szCs w:val="24"/>
        </w:rPr>
      </w:pPr>
    </w:p>
    <w:p w14:paraId="3CB8FB47" w14:textId="39A18A35" w:rsidR="00554764" w:rsidRPr="00AE7E69" w:rsidRDefault="00554764" w:rsidP="000952F9">
      <w:pPr>
        <w:autoSpaceDE w:val="0"/>
        <w:autoSpaceDN w:val="0"/>
        <w:adjustRightInd w:val="0"/>
        <w:spacing w:after="120" w:line="276" w:lineRule="auto"/>
        <w:ind w:left="-142"/>
        <w:rPr>
          <w:rFonts w:cstheme="minorHAnsi"/>
          <w:i/>
          <w:iCs/>
          <w:sz w:val="24"/>
          <w:szCs w:val="24"/>
        </w:rPr>
      </w:pPr>
      <w:r w:rsidRPr="00AE7E69">
        <w:rPr>
          <w:rFonts w:cstheme="minorHAnsi"/>
          <w:sz w:val="24"/>
          <w:szCs w:val="24"/>
        </w:rPr>
        <w:t>Schlusswort</w:t>
      </w:r>
      <w:r w:rsidR="00AE7E69">
        <w:rPr>
          <w:rFonts w:cstheme="minorHAnsi"/>
          <w:sz w:val="24"/>
          <w:szCs w:val="24"/>
        </w:rPr>
        <w:t xml:space="preserve">, Lidwine Reustle, Integrationsbeauftragte – </w:t>
      </w:r>
      <w:r w:rsidR="00AE7E69" w:rsidRPr="00AE7E69">
        <w:rPr>
          <w:rFonts w:cstheme="minorHAnsi"/>
          <w:i/>
          <w:iCs/>
          <w:sz w:val="24"/>
          <w:szCs w:val="24"/>
        </w:rPr>
        <w:t>Stadt Heilbronn</w:t>
      </w:r>
    </w:p>
    <w:p w14:paraId="7E165DAA" w14:textId="37D68FDD" w:rsidR="00AE7E69" w:rsidRPr="00554764" w:rsidRDefault="00AE7E69" w:rsidP="000952F9">
      <w:pPr>
        <w:spacing w:after="120" w:line="276" w:lineRule="auto"/>
        <w:ind w:left="-142"/>
        <w:rPr>
          <w:rFonts w:cs="Aptos"/>
          <w:sz w:val="24"/>
          <w:szCs w:val="24"/>
          <w:lang w:eastAsia="en-US"/>
        </w:rPr>
      </w:pPr>
      <w:r w:rsidRPr="00554764">
        <w:rPr>
          <w:rFonts w:cs="Aptos"/>
          <w:sz w:val="24"/>
          <w:szCs w:val="24"/>
          <w:lang w:eastAsia="en-US"/>
        </w:rPr>
        <w:t>Musikstück mit Klarinette</w:t>
      </w:r>
      <w:r>
        <w:rPr>
          <w:rFonts w:cs="Aptos"/>
          <w:sz w:val="24"/>
          <w:szCs w:val="24"/>
          <w:lang w:eastAsia="en-US"/>
        </w:rPr>
        <w:t xml:space="preserve">, </w:t>
      </w:r>
      <w:r w:rsidRPr="00554764">
        <w:rPr>
          <w:rFonts w:cs="Aptos"/>
          <w:sz w:val="24"/>
          <w:szCs w:val="24"/>
          <w:lang w:eastAsia="en-US"/>
        </w:rPr>
        <w:t xml:space="preserve">Noel Maria </w:t>
      </w:r>
    </w:p>
    <w:bookmarkEnd w:id="0"/>
    <w:p w14:paraId="207D3213" w14:textId="27C15C8B" w:rsidR="00131E61" w:rsidRDefault="00131E61" w:rsidP="000952F9">
      <w:pPr>
        <w:spacing w:after="0"/>
        <w:ind w:left="-142"/>
      </w:pPr>
      <w:r>
        <w:br w:type="page"/>
      </w:r>
    </w:p>
    <w:p w14:paraId="4299AC51" w14:textId="77777777" w:rsidR="00D66047" w:rsidRPr="00D66047" w:rsidRDefault="0056130E" w:rsidP="000952F9">
      <w:pPr>
        <w:pStyle w:val="berschrift1"/>
        <w:ind w:left="-142"/>
      </w:pPr>
      <w:bookmarkStart w:id="3" w:name="_Hlk212791388"/>
      <w:r w:rsidRPr="00D66047">
        <w:lastRenderedPageBreak/>
        <w:t xml:space="preserve">Statement - </w:t>
      </w:r>
      <w:proofErr w:type="spellStart"/>
      <w:r w:rsidRPr="00D66047">
        <w:t>Religions</w:t>
      </w:r>
      <w:proofErr w:type="spellEnd"/>
      <w:r w:rsidRPr="00D66047">
        <w:t xml:space="preserve"> </w:t>
      </w:r>
      <w:proofErr w:type="spellStart"/>
      <w:r w:rsidRPr="00D66047">
        <w:t>for</w:t>
      </w:r>
      <w:proofErr w:type="spellEnd"/>
      <w:r w:rsidRPr="00D66047">
        <w:t xml:space="preserve"> Peace Heilbronn </w:t>
      </w:r>
    </w:p>
    <w:p w14:paraId="22B5B74B" w14:textId="51E7BF10" w:rsidR="0056130E" w:rsidRPr="00D66047" w:rsidRDefault="0056130E" w:rsidP="000952F9">
      <w:pPr>
        <w:spacing w:after="0" w:line="276" w:lineRule="auto"/>
        <w:ind w:left="-142"/>
        <w:rPr>
          <w:rFonts w:asciiTheme="minorHAnsi" w:hAnsiTheme="minorHAnsi" w:cs="Arial"/>
          <w:b/>
          <w:sz w:val="28"/>
          <w:szCs w:val="28"/>
        </w:rPr>
      </w:pPr>
      <w:r w:rsidRPr="00D66047">
        <w:rPr>
          <w:rFonts w:asciiTheme="minorHAnsi" w:hAnsiTheme="minorHAnsi" w:cs="Arial"/>
          <w:sz w:val="28"/>
          <w:szCs w:val="28"/>
        </w:rPr>
        <w:t>(RFP, „Religionen für den Frieden“)</w:t>
      </w:r>
      <w:r w:rsidRPr="00D66047">
        <w:rPr>
          <w:rFonts w:asciiTheme="minorHAnsi" w:hAnsiTheme="minorHAnsi" w:cs="Arial"/>
          <w:b/>
          <w:sz w:val="28"/>
          <w:szCs w:val="28"/>
        </w:rPr>
        <w:t xml:space="preserve"> </w:t>
      </w:r>
    </w:p>
    <w:p w14:paraId="304576AA" w14:textId="77777777" w:rsidR="0056130E" w:rsidRPr="0001711B" w:rsidRDefault="0056130E" w:rsidP="000952F9">
      <w:pPr>
        <w:spacing w:after="0" w:line="276" w:lineRule="auto"/>
        <w:ind w:left="-142"/>
        <w:rPr>
          <w:rFonts w:asciiTheme="majorHAnsi" w:hAnsiTheme="majorHAnsi" w:cs="Arial"/>
          <w:b/>
          <w:sz w:val="24"/>
          <w:szCs w:val="24"/>
        </w:rPr>
      </w:pPr>
    </w:p>
    <w:p w14:paraId="73E616FF" w14:textId="77777777" w:rsidR="0056130E" w:rsidRPr="00D66047" w:rsidRDefault="0056130E" w:rsidP="000952F9">
      <w:pPr>
        <w:spacing w:after="0" w:line="276" w:lineRule="auto"/>
        <w:ind w:left="-142"/>
        <w:rPr>
          <w:rFonts w:asciiTheme="minorHAnsi" w:hAnsiTheme="minorHAnsi" w:cs="Arial"/>
          <w:bCs/>
          <w:sz w:val="24"/>
          <w:szCs w:val="24"/>
        </w:rPr>
      </w:pPr>
      <w:r w:rsidRPr="00D66047">
        <w:rPr>
          <w:rFonts w:asciiTheme="minorHAnsi" w:hAnsiTheme="minorHAnsi" w:cs="Arial"/>
          <w:bCs/>
          <w:sz w:val="24"/>
          <w:szCs w:val="24"/>
        </w:rPr>
        <w:t>RFP setzt sich dafür ein, dass die Religionen im Stadt- und Landkreis Heilbronn als engagierte Träger des Friedensgedankens erkannt werden, und wir das gemeinsam auch ebenso engagiert leben. Religionen sind weltweit Träger des Friedens, wie auch der Gründer des Weltethos-Gedankens Prof. Hans Küng (Tübingen) herausgearbeitet hat. Alle Religionen folgen dem Grundwert der Liebe.</w:t>
      </w:r>
    </w:p>
    <w:p w14:paraId="5D0D1A2A" w14:textId="77777777" w:rsidR="0056130E" w:rsidRPr="00D66047" w:rsidRDefault="0056130E" w:rsidP="000952F9">
      <w:pPr>
        <w:spacing w:after="0" w:line="276" w:lineRule="auto"/>
        <w:ind w:left="-142"/>
        <w:rPr>
          <w:rFonts w:asciiTheme="minorHAnsi" w:hAnsiTheme="minorHAnsi" w:cs="Arial"/>
          <w:bCs/>
          <w:sz w:val="24"/>
          <w:szCs w:val="24"/>
        </w:rPr>
      </w:pPr>
    </w:p>
    <w:p w14:paraId="5AB19BE4" w14:textId="77777777" w:rsidR="0056130E" w:rsidRPr="00D66047" w:rsidRDefault="0056130E" w:rsidP="000952F9">
      <w:pPr>
        <w:spacing w:after="0" w:line="276" w:lineRule="auto"/>
        <w:ind w:left="-142"/>
        <w:rPr>
          <w:rFonts w:asciiTheme="minorHAnsi" w:hAnsiTheme="minorHAnsi" w:cs="Arial"/>
          <w:bCs/>
          <w:sz w:val="24"/>
          <w:szCs w:val="24"/>
        </w:rPr>
      </w:pPr>
      <w:r w:rsidRPr="00D66047">
        <w:rPr>
          <w:rFonts w:asciiTheme="minorHAnsi" w:hAnsiTheme="minorHAnsi" w:cs="Arial"/>
          <w:bCs/>
          <w:sz w:val="24"/>
          <w:szCs w:val="24"/>
        </w:rPr>
        <w:t>Was ist ein religionsverbindendes Friedensgebet?</w:t>
      </w:r>
    </w:p>
    <w:p w14:paraId="6AB6637A" w14:textId="1829DA9F" w:rsidR="0056130E" w:rsidRPr="00D66047" w:rsidRDefault="0056130E" w:rsidP="000952F9">
      <w:pPr>
        <w:spacing w:after="0" w:line="276" w:lineRule="auto"/>
        <w:ind w:left="-142"/>
        <w:rPr>
          <w:rFonts w:asciiTheme="minorHAnsi" w:hAnsiTheme="minorHAnsi" w:cs="Arial"/>
          <w:bCs/>
          <w:sz w:val="24"/>
          <w:szCs w:val="24"/>
        </w:rPr>
      </w:pPr>
      <w:r w:rsidRPr="00D66047">
        <w:rPr>
          <w:rFonts w:asciiTheme="minorHAnsi" w:hAnsiTheme="minorHAnsi" w:cs="Arial"/>
          <w:bCs/>
          <w:sz w:val="24"/>
          <w:szCs w:val="24"/>
        </w:rPr>
        <w:t xml:space="preserve">Im Unterschied zum interreligiösen Gebet, in dem Religionen ein gemeinsames Gebet sprechen, feiern wir </w:t>
      </w:r>
      <w:r w:rsidR="0001711B" w:rsidRPr="00D66047">
        <w:rPr>
          <w:rFonts w:asciiTheme="minorHAnsi" w:hAnsiTheme="minorHAnsi" w:cs="Arial"/>
          <w:bCs/>
          <w:sz w:val="24"/>
          <w:szCs w:val="24"/>
        </w:rPr>
        <w:t>im religionsverbindenden Gebet</w:t>
      </w:r>
      <w:r w:rsidRPr="00D66047">
        <w:rPr>
          <w:rFonts w:asciiTheme="minorHAnsi" w:hAnsiTheme="minorHAnsi" w:cs="Arial"/>
          <w:bCs/>
          <w:sz w:val="24"/>
          <w:szCs w:val="24"/>
        </w:rPr>
        <w:t xml:space="preserve"> den jeweiligen Beitrag jeder Religion zum Frieden in der Welt. Darum beten in einer Atmosphäre des gegenseitigen Respektes die Vertreterinnen und Vertreter der beteiligten Religionen je ein Friedensgebet der eigenen Tradition. Die jeweils anderen Religionsmitglieder begleiten dies mit freundlichen Gedanken und in stiller Andacht. </w:t>
      </w:r>
    </w:p>
    <w:p w14:paraId="72131D81" w14:textId="77777777" w:rsidR="0056130E" w:rsidRPr="00D66047" w:rsidRDefault="0056130E" w:rsidP="000952F9">
      <w:pPr>
        <w:spacing w:after="0" w:line="276" w:lineRule="auto"/>
        <w:ind w:left="-142"/>
        <w:rPr>
          <w:rFonts w:asciiTheme="minorHAnsi" w:hAnsiTheme="minorHAnsi" w:cs="Arial"/>
          <w:bCs/>
          <w:sz w:val="24"/>
          <w:szCs w:val="24"/>
        </w:rPr>
      </w:pPr>
    </w:p>
    <w:p w14:paraId="625FC410" w14:textId="77777777" w:rsidR="0056130E" w:rsidRPr="00D66047" w:rsidRDefault="0056130E" w:rsidP="000952F9">
      <w:pPr>
        <w:spacing w:after="0" w:line="276" w:lineRule="auto"/>
        <w:ind w:left="-142"/>
        <w:rPr>
          <w:rFonts w:asciiTheme="minorHAnsi" w:hAnsiTheme="minorHAnsi" w:cs="Arial"/>
          <w:bCs/>
          <w:sz w:val="24"/>
          <w:szCs w:val="24"/>
        </w:rPr>
      </w:pPr>
      <w:r w:rsidRPr="00D66047">
        <w:rPr>
          <w:rFonts w:asciiTheme="minorHAnsi" w:hAnsiTheme="minorHAnsi" w:cs="Arial"/>
          <w:bCs/>
          <w:sz w:val="24"/>
          <w:szCs w:val="24"/>
        </w:rPr>
        <w:t xml:space="preserve">Wir als </w:t>
      </w:r>
      <w:proofErr w:type="spellStart"/>
      <w:r w:rsidRPr="00D66047">
        <w:rPr>
          <w:rFonts w:asciiTheme="minorHAnsi" w:hAnsiTheme="minorHAnsi" w:cs="Arial"/>
          <w:bCs/>
          <w:sz w:val="24"/>
          <w:szCs w:val="24"/>
        </w:rPr>
        <w:t>RfP</w:t>
      </w:r>
      <w:proofErr w:type="spellEnd"/>
      <w:r w:rsidRPr="00D66047">
        <w:rPr>
          <w:rFonts w:asciiTheme="minorHAnsi" w:hAnsiTheme="minorHAnsi" w:cs="Arial"/>
          <w:bCs/>
          <w:sz w:val="24"/>
          <w:szCs w:val="24"/>
        </w:rPr>
        <w:t xml:space="preserve"> verstehen unsere Verschiedenheit als Reichtum unserer Glaubenskulturen in Heilbronn. Unsere Verschiedenheit können wir in Respekt voreinander leben und sie so auch in die Stadtgesellschaft von Heilbronn einbringen und vertreten. Das soll unser Beitrag zu einem friedlichen Zusammenleben in der Stadt sein.</w:t>
      </w:r>
    </w:p>
    <w:p w14:paraId="5CB5D766" w14:textId="77777777" w:rsidR="00D66047" w:rsidRDefault="00D66047" w:rsidP="000952F9">
      <w:pPr>
        <w:spacing w:after="0" w:line="276" w:lineRule="auto"/>
        <w:ind w:left="-142"/>
        <w:rPr>
          <w:rFonts w:asciiTheme="minorHAnsi" w:hAnsiTheme="minorHAnsi" w:cs="Arial"/>
          <w:sz w:val="24"/>
          <w:szCs w:val="24"/>
        </w:rPr>
      </w:pPr>
    </w:p>
    <w:p w14:paraId="4AEC7B37" w14:textId="3116F935" w:rsidR="0056130E" w:rsidRPr="00104F36" w:rsidRDefault="00104F36" w:rsidP="000952F9">
      <w:pPr>
        <w:spacing w:after="0" w:line="276" w:lineRule="auto"/>
        <w:ind w:left="-142"/>
        <w:rPr>
          <w:rFonts w:asciiTheme="minorHAnsi" w:hAnsiTheme="minorHAnsi" w:cs="Aptos"/>
          <w:i/>
          <w:iCs/>
          <w:color w:val="000000"/>
          <w:lang w:eastAsia="en-US"/>
        </w:rPr>
      </w:pPr>
      <w:r w:rsidRPr="00104F36">
        <w:rPr>
          <w:rFonts w:asciiTheme="minorHAnsi" w:hAnsiTheme="minorHAnsi" w:cs="Arial"/>
          <w:i/>
          <w:iCs/>
        </w:rPr>
        <w:t>V</w:t>
      </w:r>
      <w:r w:rsidR="00D66047" w:rsidRPr="00104F36">
        <w:rPr>
          <w:rFonts w:asciiTheme="minorHAnsi" w:hAnsiTheme="minorHAnsi" w:cs="Arial"/>
          <w:i/>
          <w:iCs/>
        </w:rPr>
        <w:t xml:space="preserve">orgetragen von </w:t>
      </w:r>
      <w:r w:rsidR="0056130E" w:rsidRPr="00104F36">
        <w:rPr>
          <w:rFonts w:asciiTheme="minorHAnsi" w:hAnsiTheme="minorHAnsi" w:cs="Arial"/>
          <w:i/>
          <w:iCs/>
        </w:rPr>
        <w:t xml:space="preserve">Steven </w:t>
      </w:r>
      <w:proofErr w:type="spellStart"/>
      <w:r w:rsidR="0056130E" w:rsidRPr="00104F36">
        <w:rPr>
          <w:rFonts w:asciiTheme="minorHAnsi" w:hAnsiTheme="minorHAnsi" w:cs="Arial"/>
          <w:i/>
          <w:iCs/>
        </w:rPr>
        <w:t>Häusinger</w:t>
      </w:r>
      <w:proofErr w:type="spellEnd"/>
      <w:r w:rsidR="0056130E" w:rsidRPr="00104F36">
        <w:rPr>
          <w:rFonts w:asciiTheme="minorHAnsi" w:hAnsiTheme="minorHAnsi" w:cs="Arial"/>
          <w:i/>
          <w:iCs/>
        </w:rPr>
        <w:t>, Pf</w:t>
      </w:r>
      <w:r w:rsidR="00554764" w:rsidRPr="00104F36">
        <w:rPr>
          <w:rFonts w:asciiTheme="minorHAnsi" w:hAnsiTheme="minorHAnsi" w:cs="Arial"/>
          <w:i/>
          <w:iCs/>
        </w:rPr>
        <w:t>a</w:t>
      </w:r>
      <w:r w:rsidR="0056130E" w:rsidRPr="00104F36">
        <w:rPr>
          <w:rFonts w:asciiTheme="minorHAnsi" w:hAnsiTheme="minorHAnsi" w:cs="Arial"/>
          <w:i/>
          <w:iCs/>
        </w:rPr>
        <w:t>r</w:t>
      </w:r>
      <w:r w:rsidR="00554764" w:rsidRPr="00104F36">
        <w:rPr>
          <w:rFonts w:asciiTheme="minorHAnsi" w:hAnsiTheme="minorHAnsi" w:cs="Arial"/>
          <w:i/>
          <w:iCs/>
        </w:rPr>
        <w:t xml:space="preserve">rer </w:t>
      </w:r>
      <w:r w:rsidR="0056130E" w:rsidRPr="00104F36">
        <w:rPr>
          <w:rFonts w:asciiTheme="minorHAnsi" w:hAnsiTheme="minorHAnsi" w:cs="Arial"/>
          <w:i/>
          <w:iCs/>
        </w:rPr>
        <w:t>i</w:t>
      </w:r>
      <w:r w:rsidR="00554764" w:rsidRPr="00104F36">
        <w:rPr>
          <w:rFonts w:asciiTheme="minorHAnsi" w:hAnsiTheme="minorHAnsi" w:cs="Arial"/>
          <w:i/>
          <w:iCs/>
        </w:rPr>
        <w:t xml:space="preserve">n </w:t>
      </w:r>
      <w:r w:rsidR="0056130E" w:rsidRPr="00104F36">
        <w:rPr>
          <w:rFonts w:asciiTheme="minorHAnsi" w:hAnsiTheme="minorHAnsi" w:cs="Arial"/>
          <w:i/>
          <w:iCs/>
        </w:rPr>
        <w:t>R</w:t>
      </w:r>
      <w:r w:rsidR="00554764" w:rsidRPr="00104F36">
        <w:rPr>
          <w:rFonts w:asciiTheme="minorHAnsi" w:hAnsiTheme="minorHAnsi" w:cs="Arial"/>
          <w:i/>
          <w:iCs/>
        </w:rPr>
        <w:t>ente</w:t>
      </w:r>
      <w:r w:rsidR="0056130E" w:rsidRPr="00104F36">
        <w:rPr>
          <w:rFonts w:asciiTheme="minorHAnsi" w:hAnsiTheme="minorHAnsi" w:cs="Arial"/>
          <w:i/>
          <w:iCs/>
        </w:rPr>
        <w:t xml:space="preserve">, Sprecher </w:t>
      </w:r>
      <w:proofErr w:type="spellStart"/>
      <w:r w:rsidR="0056130E" w:rsidRPr="00104F36">
        <w:rPr>
          <w:rFonts w:asciiTheme="minorHAnsi" w:hAnsiTheme="minorHAnsi" w:cs="Arial"/>
          <w:i/>
          <w:iCs/>
        </w:rPr>
        <w:t>RfP</w:t>
      </w:r>
      <w:proofErr w:type="spellEnd"/>
      <w:r w:rsidR="0056130E" w:rsidRPr="00104F36">
        <w:rPr>
          <w:rFonts w:asciiTheme="minorHAnsi" w:hAnsiTheme="minorHAnsi" w:cs="Arial"/>
          <w:i/>
          <w:iCs/>
        </w:rPr>
        <w:t xml:space="preserve"> Heilbronn</w:t>
      </w:r>
      <w:r w:rsidR="00D66047" w:rsidRPr="00104F36">
        <w:rPr>
          <w:rFonts w:asciiTheme="minorHAnsi" w:hAnsiTheme="minorHAnsi" w:cs="Arial"/>
          <w:i/>
          <w:iCs/>
        </w:rPr>
        <w:t xml:space="preserve"> </w:t>
      </w:r>
      <w:r w:rsidR="0056130E" w:rsidRPr="00104F36">
        <w:rPr>
          <w:rFonts w:asciiTheme="minorHAnsi" w:hAnsiTheme="minorHAnsi" w:cs="Arial"/>
          <w:i/>
          <w:iCs/>
        </w:rPr>
        <w:t>2025-1</w:t>
      </w:r>
      <w:r w:rsidR="00554764" w:rsidRPr="00104F36">
        <w:rPr>
          <w:rFonts w:asciiTheme="minorHAnsi" w:hAnsiTheme="minorHAnsi" w:cs="Arial"/>
          <w:i/>
          <w:iCs/>
        </w:rPr>
        <w:t>1</w:t>
      </w:r>
      <w:r w:rsidR="0056130E" w:rsidRPr="00104F36">
        <w:rPr>
          <w:rFonts w:asciiTheme="minorHAnsi" w:hAnsiTheme="minorHAnsi" w:cs="Arial"/>
          <w:i/>
          <w:iCs/>
        </w:rPr>
        <w:t>-</w:t>
      </w:r>
      <w:r w:rsidR="00554764" w:rsidRPr="00104F36">
        <w:rPr>
          <w:rFonts w:asciiTheme="minorHAnsi" w:hAnsiTheme="minorHAnsi" w:cs="Arial"/>
          <w:i/>
          <w:iCs/>
        </w:rPr>
        <w:t>13</w:t>
      </w:r>
      <w:r w:rsidR="0056130E" w:rsidRPr="00104F36">
        <w:rPr>
          <w:rFonts w:asciiTheme="minorHAnsi" w:hAnsiTheme="minorHAnsi" w:cs="Aptos"/>
          <w:i/>
          <w:iCs/>
          <w:color w:val="000000"/>
          <w:lang w:eastAsia="en-US"/>
        </w:rPr>
        <w:br w:type="page"/>
      </w:r>
    </w:p>
    <w:p w14:paraId="25059BC8" w14:textId="6E923615" w:rsidR="00554764" w:rsidRDefault="00554764" w:rsidP="000952F9">
      <w:pPr>
        <w:pStyle w:val="berschrift1"/>
        <w:ind w:left="-142"/>
        <w:rPr>
          <w:lang w:eastAsia="en-US"/>
        </w:rPr>
      </w:pPr>
      <w:r>
        <w:rPr>
          <w:lang w:eastAsia="en-US"/>
        </w:rPr>
        <w:lastRenderedPageBreak/>
        <w:t xml:space="preserve">Vorwort </w:t>
      </w:r>
      <w:r w:rsidR="0073201B">
        <w:rPr>
          <w:lang w:eastAsia="en-US"/>
        </w:rPr>
        <w:t xml:space="preserve">Bürgermeisterin Christner, </w:t>
      </w:r>
      <w:r>
        <w:rPr>
          <w:lang w:eastAsia="en-US"/>
        </w:rPr>
        <w:t>Stadt Heilbronn</w:t>
      </w:r>
    </w:p>
    <w:p w14:paraId="65BFACA6" w14:textId="77777777" w:rsidR="00554764" w:rsidRDefault="00554764" w:rsidP="000952F9">
      <w:pPr>
        <w:autoSpaceDE w:val="0"/>
        <w:autoSpaceDN w:val="0"/>
        <w:adjustRightInd w:val="0"/>
        <w:spacing w:after="0"/>
        <w:ind w:left="-142"/>
        <w:rPr>
          <w:rFonts w:asciiTheme="majorHAnsi" w:hAnsiTheme="majorHAnsi" w:cs="Aptos"/>
          <w:color w:val="000000"/>
          <w:sz w:val="24"/>
          <w:szCs w:val="24"/>
          <w:lang w:eastAsia="en-US"/>
        </w:rPr>
      </w:pPr>
    </w:p>
    <w:p w14:paraId="409ECFEE" w14:textId="06DA2A87" w:rsidR="0073201B" w:rsidRDefault="0073201B" w:rsidP="0073201B">
      <w:pPr>
        <w:spacing w:after="0"/>
        <w:ind w:left="-142"/>
        <w:rPr>
          <w:rFonts w:asciiTheme="minorHAnsi" w:hAnsiTheme="minorHAnsi" w:cs="Aptos"/>
          <w:color w:val="000000"/>
          <w:sz w:val="24"/>
          <w:szCs w:val="24"/>
          <w:lang w:eastAsia="en-US"/>
        </w:rPr>
      </w:pPr>
      <w:r w:rsidRPr="0073201B">
        <w:rPr>
          <w:rFonts w:asciiTheme="minorHAnsi" w:hAnsiTheme="minorHAnsi" w:cs="Aptos"/>
          <w:color w:val="000000"/>
          <w:sz w:val="24"/>
          <w:szCs w:val="24"/>
          <w:lang w:eastAsia="en-US"/>
        </w:rPr>
        <w:t>Sehr geehrte</w:t>
      </w:r>
      <w:r w:rsidR="00436E0D">
        <w:rPr>
          <w:rFonts w:asciiTheme="minorHAnsi" w:hAnsiTheme="minorHAnsi" w:cs="Aptos"/>
          <w:color w:val="000000"/>
          <w:sz w:val="24"/>
          <w:szCs w:val="24"/>
          <w:lang w:eastAsia="en-US"/>
        </w:rPr>
        <w:t xml:space="preserve"> Damen und Herren</w:t>
      </w:r>
      <w:r w:rsidRPr="0073201B">
        <w:rPr>
          <w:rFonts w:asciiTheme="minorHAnsi" w:hAnsiTheme="minorHAnsi" w:cs="Aptos"/>
          <w:color w:val="000000"/>
          <w:sz w:val="24"/>
          <w:szCs w:val="24"/>
          <w:lang w:eastAsia="en-US"/>
        </w:rPr>
        <w:t xml:space="preserve">, liebe Gäste, </w:t>
      </w:r>
    </w:p>
    <w:p w14:paraId="7E174B20" w14:textId="77777777" w:rsidR="00436E0D" w:rsidRDefault="00436E0D" w:rsidP="00436E0D">
      <w:pPr>
        <w:spacing w:after="0"/>
        <w:ind w:left="-142"/>
        <w:rPr>
          <w:rFonts w:asciiTheme="minorHAnsi" w:hAnsiTheme="minorHAnsi" w:cs="Aptos"/>
          <w:color w:val="000000"/>
          <w:sz w:val="24"/>
          <w:szCs w:val="24"/>
          <w:lang w:eastAsia="en-US"/>
        </w:rPr>
      </w:pPr>
      <w:r>
        <w:rPr>
          <w:rFonts w:asciiTheme="minorHAnsi" w:hAnsiTheme="minorHAnsi" w:cs="Aptos"/>
          <w:color w:val="000000"/>
          <w:sz w:val="24"/>
          <w:szCs w:val="24"/>
          <w:lang w:eastAsia="en-US"/>
        </w:rPr>
        <w:t>w</w:t>
      </w:r>
      <w:r w:rsidR="0073201B" w:rsidRPr="0073201B">
        <w:rPr>
          <w:rFonts w:asciiTheme="minorHAnsi" w:hAnsiTheme="minorHAnsi" w:cs="Aptos"/>
          <w:color w:val="000000"/>
          <w:sz w:val="24"/>
          <w:szCs w:val="24"/>
          <w:lang w:eastAsia="en-US"/>
        </w:rPr>
        <w:t>ir kommen heute aus vielen verschiedenen Glauben und Kulturen zusammen – um gemeinsam Haltung zu signalisieren und um gegenseitigen Respekt zu zeigen und zu stärken. Wir wollen Frieden und Würde für alle Menschen.</w:t>
      </w:r>
      <w:r w:rsidR="0073201B">
        <w:rPr>
          <w:rFonts w:asciiTheme="minorHAnsi" w:hAnsiTheme="minorHAnsi" w:cs="Aptos"/>
          <w:color w:val="000000"/>
          <w:sz w:val="24"/>
          <w:szCs w:val="24"/>
          <w:lang w:eastAsia="en-US"/>
        </w:rPr>
        <w:t xml:space="preserve"> </w:t>
      </w:r>
    </w:p>
    <w:p w14:paraId="3D1AB101" w14:textId="77777777" w:rsidR="00436E0D" w:rsidRDefault="0073201B" w:rsidP="00436E0D">
      <w:pPr>
        <w:spacing w:after="0"/>
        <w:ind w:left="-142"/>
        <w:rPr>
          <w:rFonts w:asciiTheme="minorHAnsi" w:hAnsiTheme="minorHAnsi" w:cs="Aptos"/>
          <w:color w:val="000000"/>
          <w:sz w:val="24"/>
          <w:szCs w:val="24"/>
          <w:lang w:eastAsia="en-US"/>
        </w:rPr>
      </w:pPr>
      <w:r w:rsidRPr="0073201B">
        <w:rPr>
          <w:rFonts w:asciiTheme="minorHAnsi" w:hAnsiTheme="minorHAnsi" w:cs="Aptos"/>
          <w:color w:val="000000"/>
          <w:sz w:val="24"/>
          <w:szCs w:val="24"/>
          <w:lang w:eastAsia="en-US"/>
        </w:rPr>
        <w:t>In Zeiten wie diesen brauchen wir einander. Alle Menschen haben Rechte. Würde, Freiheit und Sicherheit gehören zu diesen Rechten.</w:t>
      </w:r>
      <w:r>
        <w:rPr>
          <w:rFonts w:asciiTheme="minorHAnsi" w:hAnsiTheme="minorHAnsi" w:cs="Aptos"/>
          <w:color w:val="000000"/>
          <w:sz w:val="24"/>
          <w:szCs w:val="24"/>
          <w:lang w:eastAsia="en-US"/>
        </w:rPr>
        <w:t xml:space="preserve"> </w:t>
      </w:r>
      <w:r w:rsidRPr="0073201B">
        <w:rPr>
          <w:rFonts w:asciiTheme="minorHAnsi" w:hAnsiTheme="minorHAnsi" w:cs="Aptos"/>
          <w:color w:val="000000"/>
          <w:sz w:val="24"/>
          <w:szCs w:val="24"/>
          <w:lang w:eastAsia="en-US"/>
        </w:rPr>
        <w:t xml:space="preserve">Womit stellen wir diese Rechte sicher? Nicht alleine mit Worten, sondern mit Taten: </w:t>
      </w:r>
    </w:p>
    <w:p w14:paraId="6ED1A4E5" w14:textId="77777777" w:rsidR="00436E0D" w:rsidRDefault="0073201B" w:rsidP="00436E0D">
      <w:pPr>
        <w:pStyle w:val="Listenabsatz"/>
        <w:numPr>
          <w:ilvl w:val="0"/>
          <w:numId w:val="45"/>
        </w:numPr>
        <w:spacing w:after="0"/>
        <w:rPr>
          <w:rFonts w:asciiTheme="minorHAnsi" w:hAnsiTheme="minorHAnsi" w:cs="Aptos"/>
          <w:color w:val="000000"/>
          <w:sz w:val="24"/>
          <w:szCs w:val="24"/>
          <w:lang w:eastAsia="en-US"/>
        </w:rPr>
      </w:pPr>
      <w:r w:rsidRPr="00436E0D">
        <w:rPr>
          <w:rFonts w:asciiTheme="minorHAnsi" w:hAnsiTheme="minorHAnsi" w:cs="Aptos"/>
          <w:color w:val="000000"/>
          <w:sz w:val="24"/>
          <w:szCs w:val="24"/>
          <w:lang w:eastAsia="en-US"/>
        </w:rPr>
        <w:t xml:space="preserve">Wir hören einander zu. </w:t>
      </w:r>
    </w:p>
    <w:p w14:paraId="2605E52E" w14:textId="77777777" w:rsidR="00436E0D" w:rsidRDefault="0073201B" w:rsidP="00436E0D">
      <w:pPr>
        <w:pStyle w:val="Listenabsatz"/>
        <w:numPr>
          <w:ilvl w:val="0"/>
          <w:numId w:val="45"/>
        </w:numPr>
        <w:spacing w:after="0"/>
        <w:rPr>
          <w:rFonts w:asciiTheme="minorHAnsi" w:hAnsiTheme="minorHAnsi" w:cs="Aptos"/>
          <w:color w:val="000000"/>
          <w:sz w:val="24"/>
          <w:szCs w:val="24"/>
          <w:lang w:eastAsia="en-US"/>
        </w:rPr>
      </w:pPr>
      <w:r w:rsidRPr="00436E0D">
        <w:rPr>
          <w:rFonts w:asciiTheme="minorHAnsi" w:hAnsiTheme="minorHAnsi" w:cs="Aptos"/>
          <w:color w:val="000000"/>
          <w:sz w:val="24"/>
          <w:szCs w:val="24"/>
          <w:lang w:eastAsia="en-US"/>
        </w:rPr>
        <w:t xml:space="preserve">Wir bauen Brücken statt Mauern. </w:t>
      </w:r>
    </w:p>
    <w:p w14:paraId="28F87F84" w14:textId="7BAFE58A" w:rsidR="0073201B" w:rsidRPr="00436E0D" w:rsidRDefault="0073201B" w:rsidP="00436E0D">
      <w:pPr>
        <w:pStyle w:val="Listenabsatz"/>
        <w:numPr>
          <w:ilvl w:val="0"/>
          <w:numId w:val="45"/>
        </w:numPr>
        <w:spacing w:after="0"/>
        <w:rPr>
          <w:rFonts w:asciiTheme="minorHAnsi" w:hAnsiTheme="minorHAnsi" w:cs="Aptos"/>
          <w:color w:val="000000"/>
          <w:sz w:val="24"/>
          <w:szCs w:val="24"/>
          <w:lang w:eastAsia="en-US"/>
        </w:rPr>
      </w:pPr>
      <w:r w:rsidRPr="00436E0D">
        <w:rPr>
          <w:rFonts w:asciiTheme="minorHAnsi" w:hAnsiTheme="minorHAnsi" w:cs="Aptos"/>
          <w:color w:val="000000"/>
          <w:sz w:val="24"/>
          <w:szCs w:val="24"/>
          <w:lang w:eastAsia="en-US"/>
        </w:rPr>
        <w:t xml:space="preserve">Wir setzen uns ein für Gerechtigkeit und Solidarität in unserer Nachbarschaft und darüber hinaus. </w:t>
      </w:r>
    </w:p>
    <w:p w14:paraId="6040C0AB" w14:textId="1AF84C4D" w:rsidR="0073201B" w:rsidRPr="0073201B" w:rsidRDefault="0073201B" w:rsidP="0073201B">
      <w:pPr>
        <w:spacing w:after="0"/>
        <w:ind w:left="-142"/>
        <w:rPr>
          <w:rFonts w:asciiTheme="minorHAnsi" w:hAnsiTheme="minorHAnsi" w:cs="Aptos"/>
          <w:color w:val="000000"/>
          <w:sz w:val="24"/>
          <w:szCs w:val="24"/>
          <w:lang w:eastAsia="en-US"/>
        </w:rPr>
      </w:pPr>
      <w:r w:rsidRPr="0073201B">
        <w:rPr>
          <w:rFonts w:asciiTheme="minorHAnsi" w:hAnsiTheme="minorHAnsi" w:cs="Aptos"/>
          <w:color w:val="000000"/>
          <w:sz w:val="24"/>
          <w:szCs w:val="24"/>
          <w:lang w:eastAsia="en-US"/>
        </w:rPr>
        <w:t>Möge dieses Treffen uns helfen, Ängste zu beruhigen. Möge es uns Mut geben, gemeinsam Lösungen zu finden, die allen helfen – egal, woher sie kommen, welche Religion sie haben, welche Sprache sie sprechen oder welchen Weg sie gehen.</w:t>
      </w:r>
    </w:p>
    <w:p w14:paraId="2F2C5888" w14:textId="77777777" w:rsidR="0073201B" w:rsidRPr="0073201B" w:rsidRDefault="0073201B" w:rsidP="0073201B">
      <w:pPr>
        <w:spacing w:after="0"/>
        <w:ind w:left="-142"/>
        <w:rPr>
          <w:rFonts w:asciiTheme="minorHAnsi" w:hAnsiTheme="minorHAnsi" w:cs="Aptos"/>
          <w:color w:val="000000"/>
          <w:sz w:val="24"/>
          <w:szCs w:val="24"/>
          <w:lang w:eastAsia="en-US"/>
        </w:rPr>
      </w:pPr>
      <w:r w:rsidRPr="0073201B">
        <w:rPr>
          <w:rFonts w:asciiTheme="minorHAnsi" w:hAnsiTheme="minorHAnsi" w:cs="Aptos"/>
          <w:color w:val="000000"/>
          <w:sz w:val="24"/>
          <w:szCs w:val="24"/>
          <w:lang w:eastAsia="en-US"/>
        </w:rPr>
        <w:t>Religiöse Vielfalt ist eine Stärke. Respekt und Zusammenarbeit sind der Nährboden für Frieden. Alle Geschöpfe Gottes sind Teil derselben Schöpfung und die Liebe Gottes gilt uns allen gleich.</w:t>
      </w:r>
    </w:p>
    <w:p w14:paraId="362EA1FD" w14:textId="77777777" w:rsidR="00436E0D" w:rsidRDefault="0073201B" w:rsidP="0073201B">
      <w:pPr>
        <w:spacing w:after="0"/>
        <w:ind w:left="-142"/>
        <w:rPr>
          <w:rFonts w:asciiTheme="minorHAnsi" w:hAnsiTheme="minorHAnsi" w:cs="Aptos"/>
          <w:color w:val="000000"/>
          <w:sz w:val="24"/>
          <w:szCs w:val="24"/>
          <w:lang w:eastAsia="en-US"/>
        </w:rPr>
      </w:pPr>
      <w:r w:rsidRPr="0073201B">
        <w:rPr>
          <w:rFonts w:asciiTheme="minorHAnsi" w:hAnsiTheme="minorHAnsi" w:cs="Aptos"/>
          <w:color w:val="000000"/>
          <w:sz w:val="24"/>
          <w:szCs w:val="24"/>
          <w:lang w:eastAsia="en-US"/>
        </w:rPr>
        <w:t xml:space="preserve">Lassen Sie uns heute so handeln, dass Frieden kein Traum bleibt, sondern eine Praxis ist, die wir jeden Tag leben: </w:t>
      </w:r>
    </w:p>
    <w:p w14:paraId="2CAA14EB" w14:textId="77777777" w:rsidR="00436E0D" w:rsidRDefault="0073201B" w:rsidP="00436E0D">
      <w:pPr>
        <w:pStyle w:val="Listenabsatz"/>
        <w:numPr>
          <w:ilvl w:val="0"/>
          <w:numId w:val="45"/>
        </w:numPr>
        <w:spacing w:after="0"/>
        <w:rPr>
          <w:rFonts w:asciiTheme="minorHAnsi" w:hAnsiTheme="minorHAnsi" w:cs="Aptos"/>
          <w:color w:val="000000"/>
          <w:sz w:val="24"/>
          <w:szCs w:val="24"/>
          <w:lang w:eastAsia="en-US"/>
        </w:rPr>
      </w:pPr>
      <w:r w:rsidRPr="00436E0D">
        <w:rPr>
          <w:rFonts w:asciiTheme="minorHAnsi" w:hAnsiTheme="minorHAnsi" w:cs="Aptos"/>
          <w:color w:val="000000"/>
          <w:sz w:val="24"/>
          <w:szCs w:val="24"/>
          <w:lang w:eastAsia="en-US"/>
        </w:rPr>
        <w:t xml:space="preserve">in unserem Umgang miteinander, </w:t>
      </w:r>
    </w:p>
    <w:p w14:paraId="2B959358" w14:textId="77777777" w:rsidR="00436E0D" w:rsidRDefault="0073201B" w:rsidP="00436E0D">
      <w:pPr>
        <w:pStyle w:val="Listenabsatz"/>
        <w:numPr>
          <w:ilvl w:val="0"/>
          <w:numId w:val="45"/>
        </w:numPr>
        <w:spacing w:after="0"/>
        <w:rPr>
          <w:rFonts w:asciiTheme="minorHAnsi" w:hAnsiTheme="minorHAnsi" w:cs="Aptos"/>
          <w:color w:val="000000"/>
          <w:sz w:val="24"/>
          <w:szCs w:val="24"/>
          <w:lang w:eastAsia="en-US"/>
        </w:rPr>
      </w:pPr>
      <w:r w:rsidRPr="00436E0D">
        <w:rPr>
          <w:rFonts w:asciiTheme="minorHAnsi" w:hAnsiTheme="minorHAnsi" w:cs="Aptos"/>
          <w:color w:val="000000"/>
          <w:sz w:val="24"/>
          <w:szCs w:val="24"/>
          <w:lang w:eastAsia="en-US"/>
        </w:rPr>
        <w:t xml:space="preserve">in der Sprache, die wir nutzen, </w:t>
      </w:r>
    </w:p>
    <w:p w14:paraId="211A2777" w14:textId="77777777" w:rsidR="00436E0D" w:rsidRDefault="0073201B" w:rsidP="00436E0D">
      <w:pPr>
        <w:pStyle w:val="Listenabsatz"/>
        <w:numPr>
          <w:ilvl w:val="0"/>
          <w:numId w:val="45"/>
        </w:numPr>
        <w:spacing w:after="0"/>
        <w:rPr>
          <w:rFonts w:asciiTheme="minorHAnsi" w:hAnsiTheme="minorHAnsi" w:cs="Aptos"/>
          <w:color w:val="000000"/>
          <w:sz w:val="24"/>
          <w:szCs w:val="24"/>
          <w:lang w:eastAsia="en-US"/>
        </w:rPr>
      </w:pPr>
      <w:r w:rsidRPr="00436E0D">
        <w:rPr>
          <w:rFonts w:asciiTheme="minorHAnsi" w:hAnsiTheme="minorHAnsi" w:cs="Aptos"/>
          <w:color w:val="000000"/>
          <w:sz w:val="24"/>
          <w:szCs w:val="24"/>
          <w:lang w:eastAsia="en-US"/>
        </w:rPr>
        <w:t xml:space="preserve">in den Blicken, die wir einander schenken, </w:t>
      </w:r>
    </w:p>
    <w:p w14:paraId="420CE793" w14:textId="24425DEE" w:rsidR="0073201B" w:rsidRPr="00436E0D" w:rsidRDefault="0073201B" w:rsidP="00436E0D">
      <w:pPr>
        <w:pStyle w:val="Listenabsatz"/>
        <w:numPr>
          <w:ilvl w:val="0"/>
          <w:numId w:val="45"/>
        </w:numPr>
        <w:spacing w:after="0"/>
        <w:rPr>
          <w:rFonts w:asciiTheme="minorHAnsi" w:hAnsiTheme="minorHAnsi" w:cs="Aptos"/>
          <w:color w:val="000000"/>
          <w:sz w:val="24"/>
          <w:szCs w:val="24"/>
          <w:lang w:eastAsia="en-US"/>
        </w:rPr>
      </w:pPr>
      <w:r w:rsidRPr="00436E0D">
        <w:rPr>
          <w:rFonts w:asciiTheme="minorHAnsi" w:hAnsiTheme="minorHAnsi" w:cs="Aptos"/>
          <w:color w:val="000000"/>
          <w:sz w:val="24"/>
          <w:szCs w:val="24"/>
          <w:lang w:eastAsia="en-US"/>
        </w:rPr>
        <w:t>in den Entscheidungen, die wir treffen.</w:t>
      </w:r>
    </w:p>
    <w:p w14:paraId="041CD04B" w14:textId="0368B5F5" w:rsidR="0073201B" w:rsidRDefault="0073201B" w:rsidP="0073201B">
      <w:pPr>
        <w:spacing w:after="0"/>
        <w:ind w:left="-142"/>
        <w:rPr>
          <w:rFonts w:asciiTheme="minorHAnsi" w:hAnsiTheme="minorHAnsi" w:cs="Aptos"/>
          <w:color w:val="000000"/>
          <w:sz w:val="24"/>
          <w:szCs w:val="24"/>
          <w:lang w:eastAsia="en-US"/>
        </w:rPr>
      </w:pPr>
      <w:r w:rsidRPr="0073201B">
        <w:rPr>
          <w:rFonts w:asciiTheme="minorHAnsi" w:hAnsiTheme="minorHAnsi" w:cs="Aptos"/>
          <w:color w:val="000000"/>
          <w:sz w:val="24"/>
          <w:szCs w:val="24"/>
          <w:lang w:eastAsia="en-US"/>
        </w:rPr>
        <w:t xml:space="preserve">Ich danke allen religiösen Gemeinschaften und allen Einzelpersonen, die heute hier sind oder uns auf andere Weise begleiten. </w:t>
      </w:r>
    </w:p>
    <w:p w14:paraId="6319348B" w14:textId="5901AFB5" w:rsidR="00436E0D" w:rsidRDefault="00436E0D" w:rsidP="0073201B">
      <w:pPr>
        <w:spacing w:after="0"/>
        <w:ind w:left="-142"/>
        <w:rPr>
          <w:rFonts w:asciiTheme="minorHAnsi" w:hAnsiTheme="minorHAnsi" w:cs="Aptos"/>
          <w:color w:val="000000"/>
          <w:sz w:val="24"/>
          <w:szCs w:val="24"/>
          <w:lang w:eastAsia="en-US"/>
        </w:rPr>
      </w:pPr>
    </w:p>
    <w:p w14:paraId="30BE8C38" w14:textId="1916158A" w:rsidR="00436E0D" w:rsidRDefault="00436E0D" w:rsidP="0073201B">
      <w:pPr>
        <w:spacing w:after="0"/>
        <w:ind w:left="-142"/>
        <w:rPr>
          <w:rFonts w:asciiTheme="minorHAnsi" w:hAnsiTheme="minorHAnsi" w:cs="Aptos"/>
          <w:color w:val="000000"/>
          <w:sz w:val="24"/>
          <w:szCs w:val="24"/>
          <w:lang w:eastAsia="en-US"/>
        </w:rPr>
      </w:pPr>
    </w:p>
    <w:p w14:paraId="7F4516C3" w14:textId="77777777" w:rsidR="00436E0D" w:rsidRPr="0073201B" w:rsidRDefault="00436E0D" w:rsidP="0073201B">
      <w:pPr>
        <w:spacing w:after="0"/>
        <w:ind w:left="-142"/>
        <w:rPr>
          <w:rFonts w:asciiTheme="minorHAnsi" w:hAnsiTheme="minorHAnsi" w:cs="Aptos"/>
          <w:color w:val="000000"/>
          <w:sz w:val="24"/>
          <w:szCs w:val="24"/>
          <w:lang w:eastAsia="en-US"/>
        </w:rPr>
      </w:pPr>
    </w:p>
    <w:p w14:paraId="606F7136" w14:textId="77777777" w:rsidR="0073201B" w:rsidRPr="0073201B" w:rsidRDefault="0073201B" w:rsidP="0073201B">
      <w:pPr>
        <w:spacing w:after="0"/>
        <w:ind w:left="-142"/>
        <w:rPr>
          <w:rFonts w:asciiTheme="minorHAnsi" w:hAnsiTheme="minorHAnsi" w:cs="Aptos"/>
          <w:color w:val="000000"/>
          <w:sz w:val="24"/>
          <w:szCs w:val="24"/>
          <w:lang w:eastAsia="en-US"/>
        </w:rPr>
      </w:pPr>
      <w:r w:rsidRPr="0073201B">
        <w:rPr>
          <w:rFonts w:asciiTheme="minorHAnsi" w:hAnsiTheme="minorHAnsi" w:cs="Aptos"/>
          <w:color w:val="000000"/>
          <w:sz w:val="24"/>
          <w:szCs w:val="24"/>
          <w:lang w:eastAsia="en-US"/>
        </w:rPr>
        <w:t xml:space="preserve">An dieser Stelle gibt es nichts passenderes, als Margot Friedländer zu zitieren: </w:t>
      </w:r>
    </w:p>
    <w:p w14:paraId="14520A06" w14:textId="77777777" w:rsidR="00436E0D" w:rsidRDefault="00436E0D" w:rsidP="0073201B">
      <w:pPr>
        <w:spacing w:after="0"/>
        <w:ind w:left="-142"/>
        <w:rPr>
          <w:rFonts w:asciiTheme="minorHAnsi" w:hAnsiTheme="minorHAnsi" w:cs="Aptos"/>
          <w:color w:val="000000"/>
          <w:sz w:val="24"/>
          <w:szCs w:val="24"/>
          <w:lang w:eastAsia="en-US"/>
        </w:rPr>
      </w:pPr>
    </w:p>
    <w:p w14:paraId="2E5705A7" w14:textId="1887298F" w:rsidR="0073201B" w:rsidRPr="0073201B" w:rsidRDefault="0073201B" w:rsidP="0073201B">
      <w:pPr>
        <w:spacing w:after="0"/>
        <w:ind w:left="-142"/>
        <w:rPr>
          <w:rFonts w:asciiTheme="minorHAnsi" w:hAnsiTheme="minorHAnsi" w:cs="Aptos"/>
          <w:color w:val="000000"/>
          <w:sz w:val="24"/>
          <w:szCs w:val="24"/>
          <w:lang w:eastAsia="en-US"/>
        </w:rPr>
      </w:pPr>
      <w:r w:rsidRPr="0073201B">
        <w:rPr>
          <w:rFonts w:asciiTheme="minorHAnsi" w:hAnsiTheme="minorHAnsi" w:cs="Aptos"/>
          <w:color w:val="000000"/>
          <w:sz w:val="24"/>
          <w:szCs w:val="24"/>
          <w:lang w:eastAsia="en-US"/>
        </w:rPr>
        <w:t>„Schaut nicht auf das was euch trennt, schaut auf das was euch verbindet. Seid Menschen. Seid vernünftig.“</w:t>
      </w:r>
    </w:p>
    <w:p w14:paraId="7280EC34" w14:textId="77777777" w:rsidR="00436E0D" w:rsidRDefault="00436E0D" w:rsidP="0073201B">
      <w:pPr>
        <w:spacing w:after="0"/>
        <w:ind w:left="-142"/>
        <w:rPr>
          <w:rFonts w:asciiTheme="minorHAnsi" w:hAnsiTheme="minorHAnsi" w:cs="Aptos"/>
          <w:color w:val="000000"/>
          <w:sz w:val="24"/>
          <w:szCs w:val="24"/>
          <w:lang w:eastAsia="en-US"/>
        </w:rPr>
      </w:pPr>
    </w:p>
    <w:p w14:paraId="5B8093C2" w14:textId="2A574F10" w:rsidR="0073201B" w:rsidRPr="0073201B" w:rsidRDefault="0073201B" w:rsidP="0073201B">
      <w:pPr>
        <w:spacing w:after="0"/>
        <w:ind w:left="-142"/>
        <w:rPr>
          <w:rFonts w:asciiTheme="majorHAnsi" w:hAnsiTheme="majorHAnsi" w:cs="Aptos"/>
          <w:b/>
          <w:bCs/>
          <w:color w:val="000000"/>
          <w:sz w:val="24"/>
          <w:szCs w:val="24"/>
          <w:lang w:eastAsia="en-US"/>
        </w:rPr>
      </w:pPr>
      <w:r w:rsidRPr="0073201B">
        <w:rPr>
          <w:rFonts w:asciiTheme="minorHAnsi" w:hAnsiTheme="minorHAnsi" w:cs="Aptos"/>
          <w:color w:val="000000"/>
          <w:sz w:val="24"/>
          <w:szCs w:val="24"/>
          <w:lang w:eastAsia="en-US"/>
        </w:rPr>
        <w:t>Zum Schluss wünsche ich allen einen friedlichen, würdevollen Abend. Dieser Gebetskreis soll uns verbinden und Mut geben, jeden Tag aktiv zum Frieden beizutragen</w:t>
      </w:r>
      <w:r w:rsidRPr="0073201B">
        <w:rPr>
          <w:rFonts w:asciiTheme="majorHAnsi" w:hAnsiTheme="majorHAnsi" w:cs="Aptos"/>
          <w:b/>
          <w:bCs/>
          <w:color w:val="000000"/>
          <w:sz w:val="24"/>
          <w:szCs w:val="24"/>
          <w:lang w:eastAsia="en-US"/>
        </w:rPr>
        <w:t>.</w:t>
      </w:r>
    </w:p>
    <w:p w14:paraId="3229CA66" w14:textId="77777777" w:rsidR="00436E0D" w:rsidRDefault="00436E0D" w:rsidP="0073201B">
      <w:pPr>
        <w:spacing w:after="0"/>
        <w:ind w:left="-142"/>
        <w:rPr>
          <w:rFonts w:asciiTheme="majorHAnsi" w:hAnsiTheme="majorHAnsi" w:cs="Aptos"/>
          <w:color w:val="000000"/>
          <w:sz w:val="24"/>
          <w:szCs w:val="24"/>
          <w:lang w:eastAsia="en-US"/>
        </w:rPr>
      </w:pPr>
    </w:p>
    <w:p w14:paraId="00E2597C" w14:textId="56F28D76" w:rsidR="000952F9" w:rsidRPr="0073201B" w:rsidRDefault="0073201B" w:rsidP="0073201B">
      <w:pPr>
        <w:spacing w:after="0"/>
        <w:ind w:left="-142"/>
        <w:rPr>
          <w:rFonts w:asciiTheme="majorHAnsi" w:hAnsiTheme="majorHAnsi" w:cs="Aptos"/>
          <w:color w:val="000000"/>
          <w:sz w:val="24"/>
          <w:szCs w:val="24"/>
          <w:lang w:eastAsia="en-US"/>
        </w:rPr>
      </w:pPr>
      <w:r w:rsidRPr="0073201B">
        <w:rPr>
          <w:rFonts w:asciiTheme="majorHAnsi" w:hAnsiTheme="majorHAnsi" w:cs="Aptos"/>
          <w:color w:val="000000"/>
          <w:sz w:val="24"/>
          <w:szCs w:val="24"/>
          <w:lang w:eastAsia="en-US"/>
        </w:rPr>
        <w:t>Vielen Dank.</w:t>
      </w:r>
    </w:p>
    <w:p w14:paraId="6009D0A7" w14:textId="753170BB" w:rsidR="000952F9" w:rsidRDefault="000952F9" w:rsidP="000952F9">
      <w:pPr>
        <w:spacing w:after="0"/>
        <w:ind w:left="-142"/>
        <w:rPr>
          <w:rFonts w:asciiTheme="majorHAnsi" w:hAnsiTheme="majorHAnsi" w:cs="Aptos"/>
          <w:color w:val="000000"/>
          <w:sz w:val="24"/>
          <w:szCs w:val="24"/>
          <w:lang w:eastAsia="en-US"/>
        </w:rPr>
      </w:pPr>
      <w:r>
        <w:rPr>
          <w:rFonts w:asciiTheme="majorHAnsi" w:hAnsiTheme="majorHAnsi" w:cs="Aptos"/>
          <w:color w:val="000000"/>
          <w:sz w:val="24"/>
          <w:szCs w:val="24"/>
          <w:lang w:eastAsia="en-US"/>
        </w:rPr>
        <w:br w:type="page"/>
      </w:r>
    </w:p>
    <w:bookmarkEnd w:id="3"/>
    <w:p w14:paraId="27CAD30E" w14:textId="77777777" w:rsidR="00131E61" w:rsidRPr="0001711B" w:rsidRDefault="00131E61" w:rsidP="000952F9">
      <w:pPr>
        <w:pStyle w:val="berschrift1"/>
        <w:ind w:left="-142"/>
        <w:rPr>
          <w:lang w:eastAsia="en-US"/>
        </w:rPr>
      </w:pPr>
      <w:r w:rsidRPr="0001711B">
        <w:rPr>
          <w:lang w:eastAsia="en-US"/>
        </w:rPr>
        <w:lastRenderedPageBreak/>
        <w:t>„Brüder gebt einander Frieden“</w:t>
      </w:r>
    </w:p>
    <w:p w14:paraId="2B0F8339" w14:textId="6C991FB0" w:rsidR="00131E61" w:rsidRDefault="00131E61" w:rsidP="000952F9">
      <w:pPr>
        <w:autoSpaceDE w:val="0"/>
        <w:autoSpaceDN w:val="0"/>
        <w:adjustRightInd w:val="0"/>
        <w:spacing w:after="0"/>
        <w:ind w:left="-142"/>
        <w:rPr>
          <w:rFonts w:asciiTheme="majorHAnsi" w:hAnsiTheme="majorHAnsi" w:cs="Aptos"/>
          <w:color w:val="000000"/>
          <w:sz w:val="24"/>
          <w:szCs w:val="24"/>
          <w:lang w:eastAsia="en-US"/>
        </w:rPr>
      </w:pPr>
    </w:p>
    <w:p w14:paraId="4961A709" w14:textId="77777777" w:rsidR="000952F9" w:rsidRPr="0001711B" w:rsidRDefault="000952F9" w:rsidP="000952F9">
      <w:pPr>
        <w:autoSpaceDE w:val="0"/>
        <w:autoSpaceDN w:val="0"/>
        <w:adjustRightInd w:val="0"/>
        <w:spacing w:after="0"/>
        <w:ind w:left="-142"/>
        <w:rPr>
          <w:rFonts w:asciiTheme="majorHAnsi" w:hAnsiTheme="majorHAnsi" w:cs="Aptos"/>
          <w:color w:val="000000"/>
          <w:sz w:val="24"/>
          <w:szCs w:val="24"/>
          <w:lang w:eastAsia="en-US"/>
        </w:rPr>
      </w:pPr>
    </w:p>
    <w:p w14:paraId="0D29F1F5" w14:textId="7F1A0D78" w:rsidR="00131E61" w:rsidRPr="00D66047" w:rsidRDefault="00131E61" w:rsidP="000952F9">
      <w:pPr>
        <w:pStyle w:val="Listenabsatz"/>
        <w:autoSpaceDE w:val="0"/>
        <w:autoSpaceDN w:val="0"/>
        <w:adjustRightInd w:val="0"/>
        <w:spacing w:after="0"/>
        <w:ind w:left="-142"/>
        <w:rPr>
          <w:rFonts w:asciiTheme="minorHAnsi" w:hAnsiTheme="minorHAnsi" w:cs="Segoe UI"/>
          <w:color w:val="000000"/>
          <w:sz w:val="24"/>
          <w:szCs w:val="24"/>
          <w:lang w:eastAsia="en-US"/>
        </w:rPr>
      </w:pPr>
      <w:r w:rsidRPr="00D66047">
        <w:rPr>
          <w:rFonts w:asciiTheme="minorHAnsi" w:hAnsiTheme="minorHAnsi" w:cs="Segoe UI"/>
          <w:color w:val="000000"/>
          <w:sz w:val="24"/>
          <w:szCs w:val="24"/>
          <w:lang w:eastAsia="en-US"/>
        </w:rPr>
        <w:t xml:space="preserve">Brüder und Schwestern, gebt einander Frieden durch die Liebe Gottes. </w:t>
      </w:r>
    </w:p>
    <w:p w14:paraId="70C077CA" w14:textId="77777777" w:rsidR="00131E61" w:rsidRPr="00D66047" w:rsidRDefault="00131E61" w:rsidP="000952F9">
      <w:pPr>
        <w:autoSpaceDE w:val="0"/>
        <w:autoSpaceDN w:val="0"/>
        <w:adjustRightInd w:val="0"/>
        <w:spacing w:after="0"/>
        <w:ind w:left="-142"/>
        <w:rPr>
          <w:rFonts w:asciiTheme="minorHAnsi" w:hAnsiTheme="minorHAnsi" w:cs="Segoe UI"/>
          <w:color w:val="000000"/>
          <w:sz w:val="24"/>
          <w:szCs w:val="24"/>
          <w:lang w:eastAsia="en-US"/>
        </w:rPr>
      </w:pPr>
      <w:proofErr w:type="spellStart"/>
      <w:r w:rsidRPr="00D66047">
        <w:rPr>
          <w:rFonts w:asciiTheme="minorHAnsi" w:hAnsiTheme="minorHAnsi" w:cs="Segoe UI"/>
          <w:color w:val="000000"/>
          <w:sz w:val="24"/>
          <w:szCs w:val="24"/>
          <w:lang w:eastAsia="en-US"/>
        </w:rPr>
        <w:t>Achenwathi</w:t>
      </w:r>
      <w:proofErr w:type="spellEnd"/>
      <w:r w:rsidRPr="00D66047">
        <w:rPr>
          <w:rFonts w:asciiTheme="minorHAnsi" w:hAnsiTheme="minorHAnsi" w:cs="Segoe UI"/>
          <w:color w:val="000000"/>
          <w:sz w:val="24"/>
          <w:szCs w:val="24"/>
          <w:lang w:eastAsia="en-US"/>
        </w:rPr>
        <w:t xml:space="preserve"> </w:t>
      </w:r>
      <w:proofErr w:type="spellStart"/>
      <w:r w:rsidRPr="00D66047">
        <w:rPr>
          <w:rFonts w:asciiTheme="minorHAnsi" w:hAnsiTheme="minorHAnsi" w:cs="Segoe UI"/>
          <w:color w:val="000000"/>
          <w:sz w:val="24"/>
          <w:szCs w:val="24"/>
          <w:lang w:eastAsia="en-US"/>
        </w:rPr>
        <w:t>hallu</w:t>
      </w:r>
      <w:proofErr w:type="spellEnd"/>
      <w:r w:rsidRPr="00D66047">
        <w:rPr>
          <w:rFonts w:asciiTheme="minorHAnsi" w:hAnsiTheme="minorHAnsi" w:cs="Segoe UI"/>
          <w:color w:val="000000"/>
          <w:sz w:val="24"/>
          <w:szCs w:val="24"/>
          <w:lang w:eastAsia="en-US"/>
        </w:rPr>
        <w:t xml:space="preserve"> </w:t>
      </w:r>
      <w:proofErr w:type="spellStart"/>
      <w:r w:rsidRPr="00D66047">
        <w:rPr>
          <w:rFonts w:asciiTheme="minorHAnsi" w:hAnsiTheme="minorHAnsi" w:cs="Segoe UI"/>
          <w:color w:val="000000"/>
          <w:sz w:val="24"/>
          <w:szCs w:val="24"/>
          <w:lang w:eastAsia="en-US"/>
        </w:rPr>
        <w:t>Schlama</w:t>
      </w:r>
      <w:proofErr w:type="spellEnd"/>
      <w:r w:rsidRPr="00D66047">
        <w:rPr>
          <w:rFonts w:asciiTheme="minorHAnsi" w:hAnsiTheme="minorHAnsi" w:cs="Segoe UI"/>
          <w:color w:val="000000"/>
          <w:sz w:val="24"/>
          <w:szCs w:val="24"/>
          <w:lang w:eastAsia="en-US"/>
        </w:rPr>
        <w:t xml:space="preserve">, </w:t>
      </w:r>
      <w:proofErr w:type="spellStart"/>
      <w:r w:rsidRPr="00D66047">
        <w:rPr>
          <w:rFonts w:asciiTheme="minorHAnsi" w:hAnsiTheme="minorHAnsi" w:cs="Segoe UI"/>
          <w:color w:val="000000"/>
          <w:sz w:val="24"/>
          <w:szCs w:val="24"/>
          <w:lang w:eastAsia="en-US"/>
        </w:rPr>
        <w:t>chata</w:t>
      </w:r>
      <w:proofErr w:type="spellEnd"/>
      <w:r w:rsidRPr="00D66047">
        <w:rPr>
          <w:rFonts w:asciiTheme="minorHAnsi" w:hAnsiTheme="minorHAnsi" w:cs="Segoe UI"/>
          <w:color w:val="000000"/>
          <w:sz w:val="24"/>
          <w:szCs w:val="24"/>
          <w:lang w:eastAsia="en-US"/>
        </w:rPr>
        <w:t xml:space="preserve"> </w:t>
      </w:r>
      <w:proofErr w:type="spellStart"/>
      <w:r w:rsidRPr="00D66047">
        <w:rPr>
          <w:rFonts w:asciiTheme="minorHAnsi" w:hAnsiTheme="minorHAnsi" w:cs="Segoe UI"/>
          <w:color w:val="000000"/>
          <w:sz w:val="24"/>
          <w:szCs w:val="24"/>
          <w:lang w:eastAsia="en-US"/>
        </w:rPr>
        <w:t>chinna</w:t>
      </w:r>
      <w:proofErr w:type="spellEnd"/>
      <w:r w:rsidRPr="00D66047">
        <w:rPr>
          <w:rFonts w:asciiTheme="minorHAnsi" w:hAnsiTheme="minorHAnsi" w:cs="Segoe UI"/>
          <w:color w:val="000000"/>
          <w:sz w:val="24"/>
          <w:szCs w:val="24"/>
          <w:lang w:eastAsia="en-US"/>
        </w:rPr>
        <w:t xml:space="preserve"> </w:t>
      </w:r>
      <w:proofErr w:type="spellStart"/>
      <w:r w:rsidRPr="00D66047">
        <w:rPr>
          <w:rFonts w:asciiTheme="minorHAnsi" w:hAnsiTheme="minorHAnsi" w:cs="Segoe UI"/>
          <w:color w:val="000000"/>
          <w:sz w:val="24"/>
          <w:szCs w:val="24"/>
          <w:lang w:eastAsia="en-US"/>
        </w:rPr>
        <w:t>hubbe</w:t>
      </w:r>
      <w:proofErr w:type="spellEnd"/>
      <w:r w:rsidRPr="00D66047">
        <w:rPr>
          <w:rFonts w:asciiTheme="minorHAnsi" w:hAnsiTheme="minorHAnsi" w:cs="Segoe UI"/>
          <w:color w:val="000000"/>
          <w:sz w:val="24"/>
          <w:szCs w:val="24"/>
          <w:lang w:eastAsia="en-US"/>
        </w:rPr>
        <w:t xml:space="preserve"> de </w:t>
      </w:r>
      <w:proofErr w:type="spellStart"/>
      <w:r w:rsidRPr="00D66047">
        <w:rPr>
          <w:rFonts w:asciiTheme="minorHAnsi" w:hAnsiTheme="minorHAnsi" w:cs="Segoe UI"/>
          <w:color w:val="000000"/>
          <w:sz w:val="24"/>
          <w:szCs w:val="24"/>
          <w:lang w:eastAsia="en-US"/>
        </w:rPr>
        <w:t>Mshiha</w:t>
      </w:r>
      <w:proofErr w:type="spellEnd"/>
      <w:r w:rsidRPr="00D66047">
        <w:rPr>
          <w:rFonts w:asciiTheme="minorHAnsi" w:hAnsiTheme="minorHAnsi" w:cs="Segoe UI"/>
          <w:color w:val="000000"/>
          <w:sz w:val="24"/>
          <w:szCs w:val="24"/>
          <w:lang w:eastAsia="en-US"/>
        </w:rPr>
        <w:t xml:space="preserve">. </w:t>
      </w:r>
    </w:p>
    <w:p w14:paraId="22C06B62" w14:textId="77777777" w:rsidR="00131E61" w:rsidRPr="00D66047" w:rsidRDefault="00131E61" w:rsidP="000952F9">
      <w:pPr>
        <w:autoSpaceDE w:val="0"/>
        <w:autoSpaceDN w:val="0"/>
        <w:adjustRightInd w:val="0"/>
        <w:spacing w:after="0"/>
        <w:ind w:left="-142"/>
        <w:rPr>
          <w:rFonts w:asciiTheme="minorHAnsi" w:hAnsiTheme="minorHAnsi" w:cs="Serto Sleyman Haushab (c) C. A."/>
          <w:color w:val="000000"/>
          <w:sz w:val="24"/>
          <w:szCs w:val="24"/>
          <w:lang w:eastAsia="en-US"/>
        </w:rPr>
      </w:pPr>
      <w:r w:rsidRPr="00D66047">
        <w:rPr>
          <w:rFonts w:asciiTheme="minorHAnsi" w:hAnsiTheme="minorHAnsi" w:cs="Serto Sleyman Haushab (c) C. A."/>
          <w:noProof/>
          <w:color w:val="000000"/>
          <w:sz w:val="24"/>
          <w:szCs w:val="24"/>
          <w:lang w:eastAsia="en-US"/>
        </w:rPr>
        <w:drawing>
          <wp:inline distT="0" distB="0" distL="0" distR="0" wp14:anchorId="224D2658" wp14:editId="04C4B485">
            <wp:extent cx="4658375" cy="666843"/>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58375" cy="666843"/>
                    </a:xfrm>
                    <a:prstGeom prst="rect">
                      <a:avLst/>
                    </a:prstGeom>
                  </pic:spPr>
                </pic:pic>
              </a:graphicData>
            </a:graphic>
          </wp:inline>
        </w:drawing>
      </w:r>
    </w:p>
    <w:p w14:paraId="33FB3197" w14:textId="059B37E3" w:rsidR="00131E61" w:rsidRPr="00D66047" w:rsidRDefault="00131E61" w:rsidP="000952F9">
      <w:pPr>
        <w:pStyle w:val="Listenabsatz"/>
        <w:autoSpaceDE w:val="0"/>
        <w:autoSpaceDN w:val="0"/>
        <w:adjustRightInd w:val="0"/>
        <w:spacing w:after="0"/>
        <w:ind w:left="-142"/>
        <w:rPr>
          <w:rFonts w:asciiTheme="minorHAnsi" w:hAnsiTheme="minorHAnsi" w:cs="Segoe UI"/>
          <w:color w:val="000000"/>
          <w:sz w:val="24"/>
          <w:szCs w:val="24"/>
          <w:lang w:eastAsia="en-US"/>
        </w:rPr>
      </w:pPr>
      <w:r w:rsidRPr="00D66047">
        <w:rPr>
          <w:rFonts w:asciiTheme="minorHAnsi" w:hAnsiTheme="minorHAnsi" w:cs="Segoe UI"/>
          <w:color w:val="000000"/>
          <w:sz w:val="24"/>
          <w:szCs w:val="24"/>
          <w:lang w:eastAsia="en-US"/>
        </w:rPr>
        <w:t xml:space="preserve">Nehmt Frieden und schenkt ihn im Namen Gottes, König des Friedens. </w:t>
      </w:r>
    </w:p>
    <w:p w14:paraId="0D2B8DBD" w14:textId="77777777" w:rsidR="00131E61" w:rsidRPr="00D66047" w:rsidRDefault="00131E61" w:rsidP="000952F9">
      <w:pPr>
        <w:autoSpaceDE w:val="0"/>
        <w:autoSpaceDN w:val="0"/>
        <w:adjustRightInd w:val="0"/>
        <w:spacing w:after="0"/>
        <w:ind w:left="-142"/>
        <w:rPr>
          <w:rFonts w:asciiTheme="minorHAnsi" w:hAnsiTheme="minorHAnsi" w:cs="Segoe UI"/>
          <w:color w:val="000000"/>
          <w:sz w:val="24"/>
          <w:szCs w:val="24"/>
          <w:lang w:eastAsia="en-US"/>
        </w:rPr>
      </w:pPr>
      <w:proofErr w:type="spellStart"/>
      <w:r w:rsidRPr="00D66047">
        <w:rPr>
          <w:rFonts w:asciiTheme="minorHAnsi" w:hAnsiTheme="minorHAnsi" w:cs="Segoe UI"/>
          <w:color w:val="000000"/>
          <w:sz w:val="24"/>
          <w:szCs w:val="24"/>
          <w:lang w:eastAsia="en-US"/>
        </w:rPr>
        <w:t>Schqulu</w:t>
      </w:r>
      <w:proofErr w:type="spellEnd"/>
      <w:r w:rsidRPr="00D66047">
        <w:rPr>
          <w:rFonts w:asciiTheme="minorHAnsi" w:hAnsiTheme="minorHAnsi" w:cs="Segoe UI"/>
          <w:color w:val="000000"/>
          <w:sz w:val="24"/>
          <w:szCs w:val="24"/>
          <w:lang w:eastAsia="en-US"/>
        </w:rPr>
        <w:t xml:space="preserve"> </w:t>
      </w:r>
      <w:proofErr w:type="spellStart"/>
      <w:r w:rsidRPr="00D66047">
        <w:rPr>
          <w:rFonts w:asciiTheme="minorHAnsi" w:hAnsiTheme="minorHAnsi" w:cs="Segoe UI"/>
          <w:color w:val="000000"/>
          <w:sz w:val="24"/>
          <w:szCs w:val="24"/>
          <w:lang w:eastAsia="en-US"/>
        </w:rPr>
        <w:t>Schlama</w:t>
      </w:r>
      <w:proofErr w:type="spellEnd"/>
      <w:r w:rsidRPr="00D66047">
        <w:rPr>
          <w:rFonts w:asciiTheme="minorHAnsi" w:hAnsiTheme="minorHAnsi" w:cs="Segoe UI"/>
          <w:color w:val="000000"/>
          <w:sz w:val="24"/>
          <w:szCs w:val="24"/>
          <w:lang w:eastAsia="en-US"/>
        </w:rPr>
        <w:t xml:space="preserve"> </w:t>
      </w:r>
      <w:proofErr w:type="spellStart"/>
      <w:r w:rsidRPr="00D66047">
        <w:rPr>
          <w:rFonts w:asciiTheme="minorHAnsi" w:hAnsiTheme="minorHAnsi" w:cs="Segoe UI"/>
          <w:color w:val="000000"/>
          <w:sz w:val="24"/>
          <w:szCs w:val="24"/>
          <w:lang w:eastAsia="en-US"/>
        </w:rPr>
        <w:t>hallu</w:t>
      </w:r>
      <w:proofErr w:type="spellEnd"/>
      <w:r w:rsidRPr="00D66047">
        <w:rPr>
          <w:rFonts w:asciiTheme="minorHAnsi" w:hAnsiTheme="minorHAnsi" w:cs="Segoe UI"/>
          <w:color w:val="000000"/>
          <w:sz w:val="24"/>
          <w:szCs w:val="24"/>
          <w:lang w:eastAsia="en-US"/>
        </w:rPr>
        <w:t xml:space="preserve"> </w:t>
      </w:r>
      <w:proofErr w:type="spellStart"/>
      <w:r w:rsidRPr="00D66047">
        <w:rPr>
          <w:rFonts w:asciiTheme="minorHAnsi" w:hAnsiTheme="minorHAnsi" w:cs="Segoe UI"/>
          <w:color w:val="000000"/>
          <w:sz w:val="24"/>
          <w:szCs w:val="24"/>
          <w:lang w:eastAsia="en-US"/>
        </w:rPr>
        <w:t>Schlama</w:t>
      </w:r>
      <w:proofErr w:type="spellEnd"/>
      <w:r w:rsidRPr="00D66047">
        <w:rPr>
          <w:rFonts w:asciiTheme="minorHAnsi" w:hAnsiTheme="minorHAnsi" w:cs="Segoe UI"/>
          <w:color w:val="000000"/>
          <w:sz w:val="24"/>
          <w:szCs w:val="24"/>
          <w:lang w:eastAsia="en-US"/>
        </w:rPr>
        <w:t xml:space="preserve">, </w:t>
      </w:r>
      <w:proofErr w:type="spellStart"/>
      <w:r w:rsidRPr="00D66047">
        <w:rPr>
          <w:rFonts w:asciiTheme="minorHAnsi" w:hAnsiTheme="minorHAnsi" w:cs="Segoe UI"/>
          <w:color w:val="000000"/>
          <w:sz w:val="24"/>
          <w:szCs w:val="24"/>
          <w:lang w:eastAsia="en-US"/>
        </w:rPr>
        <w:t>beschme</w:t>
      </w:r>
      <w:proofErr w:type="spellEnd"/>
      <w:r w:rsidRPr="00D66047">
        <w:rPr>
          <w:rFonts w:asciiTheme="minorHAnsi" w:hAnsiTheme="minorHAnsi" w:cs="Segoe UI"/>
          <w:color w:val="000000"/>
          <w:sz w:val="24"/>
          <w:szCs w:val="24"/>
          <w:lang w:eastAsia="en-US"/>
        </w:rPr>
        <w:t xml:space="preserve"> </w:t>
      </w:r>
      <w:proofErr w:type="spellStart"/>
      <w:r w:rsidRPr="00D66047">
        <w:rPr>
          <w:rFonts w:asciiTheme="minorHAnsi" w:hAnsiTheme="minorHAnsi" w:cs="Segoe UI"/>
          <w:color w:val="000000"/>
          <w:sz w:val="24"/>
          <w:szCs w:val="24"/>
          <w:lang w:eastAsia="en-US"/>
        </w:rPr>
        <w:t>d’Maryo</w:t>
      </w:r>
      <w:proofErr w:type="spellEnd"/>
      <w:r w:rsidRPr="00D66047">
        <w:rPr>
          <w:rFonts w:asciiTheme="minorHAnsi" w:hAnsiTheme="minorHAnsi" w:cs="Segoe UI"/>
          <w:color w:val="000000"/>
          <w:sz w:val="24"/>
          <w:szCs w:val="24"/>
          <w:lang w:eastAsia="en-US"/>
        </w:rPr>
        <w:t xml:space="preserve"> </w:t>
      </w:r>
      <w:proofErr w:type="spellStart"/>
      <w:r w:rsidRPr="00D66047">
        <w:rPr>
          <w:rFonts w:asciiTheme="minorHAnsi" w:hAnsiTheme="minorHAnsi" w:cs="Segoe UI"/>
          <w:color w:val="000000"/>
          <w:sz w:val="24"/>
          <w:szCs w:val="24"/>
          <w:lang w:eastAsia="en-US"/>
        </w:rPr>
        <w:t>malka</w:t>
      </w:r>
      <w:proofErr w:type="spellEnd"/>
      <w:r w:rsidRPr="00D66047">
        <w:rPr>
          <w:rFonts w:asciiTheme="minorHAnsi" w:hAnsiTheme="minorHAnsi" w:cs="Segoe UI"/>
          <w:color w:val="000000"/>
          <w:sz w:val="24"/>
          <w:szCs w:val="24"/>
          <w:lang w:eastAsia="en-US"/>
        </w:rPr>
        <w:t xml:space="preserve"> de-</w:t>
      </w:r>
      <w:proofErr w:type="spellStart"/>
      <w:r w:rsidRPr="00D66047">
        <w:rPr>
          <w:rFonts w:asciiTheme="minorHAnsi" w:hAnsiTheme="minorHAnsi" w:cs="Segoe UI"/>
          <w:color w:val="000000"/>
          <w:sz w:val="24"/>
          <w:szCs w:val="24"/>
          <w:lang w:eastAsia="en-US"/>
        </w:rPr>
        <w:t>Schlama</w:t>
      </w:r>
      <w:proofErr w:type="spellEnd"/>
      <w:r w:rsidRPr="00D66047">
        <w:rPr>
          <w:rFonts w:asciiTheme="minorHAnsi" w:hAnsiTheme="minorHAnsi" w:cs="Serto Sleyman Haushab (c) C. A."/>
          <w:color w:val="000000"/>
          <w:sz w:val="24"/>
          <w:szCs w:val="24"/>
          <w:lang w:eastAsia="en-US"/>
        </w:rPr>
        <w:t>.</w:t>
      </w:r>
    </w:p>
    <w:p w14:paraId="5AE93159" w14:textId="77777777" w:rsidR="00131E61" w:rsidRPr="00D66047" w:rsidRDefault="00131E61" w:rsidP="000952F9">
      <w:pPr>
        <w:autoSpaceDE w:val="0"/>
        <w:autoSpaceDN w:val="0"/>
        <w:adjustRightInd w:val="0"/>
        <w:spacing w:after="0"/>
        <w:ind w:left="-142"/>
        <w:rPr>
          <w:rFonts w:asciiTheme="minorHAnsi" w:hAnsiTheme="minorHAnsi" w:cs="Segoe UI"/>
          <w:color w:val="000000"/>
          <w:sz w:val="24"/>
          <w:szCs w:val="24"/>
          <w:lang w:eastAsia="en-US"/>
        </w:rPr>
      </w:pPr>
      <w:r w:rsidRPr="00D66047">
        <w:rPr>
          <w:rFonts w:asciiTheme="minorHAnsi" w:hAnsiTheme="minorHAnsi" w:cs="Segoe UI"/>
          <w:noProof/>
          <w:color w:val="000000"/>
          <w:sz w:val="24"/>
          <w:szCs w:val="24"/>
          <w:lang w:eastAsia="en-US"/>
        </w:rPr>
        <w:drawing>
          <wp:inline distT="0" distB="0" distL="0" distR="0" wp14:anchorId="094E0ECA" wp14:editId="1299FEE7">
            <wp:extent cx="4673600" cy="509905"/>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73600" cy="509905"/>
                    </a:xfrm>
                    <a:prstGeom prst="rect">
                      <a:avLst/>
                    </a:prstGeom>
                  </pic:spPr>
                </pic:pic>
              </a:graphicData>
            </a:graphic>
          </wp:inline>
        </w:drawing>
      </w:r>
    </w:p>
    <w:p w14:paraId="621C8710" w14:textId="1FF2BC8A" w:rsidR="00131E61" w:rsidRPr="00D66047" w:rsidRDefault="00131E61" w:rsidP="000952F9">
      <w:pPr>
        <w:pStyle w:val="Listenabsatz"/>
        <w:autoSpaceDE w:val="0"/>
        <w:autoSpaceDN w:val="0"/>
        <w:adjustRightInd w:val="0"/>
        <w:spacing w:after="0"/>
        <w:ind w:left="-142"/>
        <w:rPr>
          <w:rFonts w:asciiTheme="minorHAnsi" w:hAnsiTheme="minorHAnsi" w:cs="Segoe UI"/>
          <w:color w:val="000000"/>
          <w:sz w:val="24"/>
          <w:szCs w:val="24"/>
          <w:lang w:eastAsia="en-US"/>
        </w:rPr>
      </w:pPr>
      <w:r w:rsidRPr="00D66047">
        <w:rPr>
          <w:rFonts w:asciiTheme="minorHAnsi" w:hAnsiTheme="minorHAnsi" w:cs="Segoe UI"/>
          <w:color w:val="000000"/>
          <w:sz w:val="24"/>
          <w:szCs w:val="24"/>
          <w:lang w:eastAsia="en-US"/>
        </w:rPr>
        <w:t xml:space="preserve">Er sagte: selig sind die, die Frieden stiften; sie werden Kinder Gottes genannt. </w:t>
      </w:r>
    </w:p>
    <w:p w14:paraId="07A7117A" w14:textId="77777777" w:rsidR="00131E61" w:rsidRPr="00D66047" w:rsidRDefault="00131E61" w:rsidP="000952F9">
      <w:pPr>
        <w:autoSpaceDE w:val="0"/>
        <w:autoSpaceDN w:val="0"/>
        <w:adjustRightInd w:val="0"/>
        <w:spacing w:after="0"/>
        <w:ind w:left="-142"/>
        <w:rPr>
          <w:rFonts w:asciiTheme="minorHAnsi" w:hAnsiTheme="minorHAnsi" w:cs="Segoe UI"/>
          <w:color w:val="000000"/>
          <w:sz w:val="24"/>
          <w:szCs w:val="24"/>
          <w:lang w:eastAsia="en-US"/>
        </w:rPr>
      </w:pPr>
      <w:r w:rsidRPr="00D66047">
        <w:rPr>
          <w:rFonts w:asciiTheme="minorHAnsi" w:hAnsiTheme="minorHAnsi" w:cs="Segoe UI"/>
          <w:color w:val="000000"/>
          <w:sz w:val="24"/>
          <w:szCs w:val="24"/>
          <w:lang w:eastAsia="en-US"/>
        </w:rPr>
        <w:t xml:space="preserve">Awa </w:t>
      </w:r>
      <w:proofErr w:type="spellStart"/>
      <w:r w:rsidRPr="00D66047">
        <w:rPr>
          <w:rFonts w:asciiTheme="minorHAnsi" w:hAnsiTheme="minorHAnsi" w:cs="Segoe UI"/>
          <w:color w:val="000000"/>
          <w:sz w:val="24"/>
          <w:szCs w:val="24"/>
          <w:lang w:eastAsia="en-US"/>
        </w:rPr>
        <w:t>dmere</w:t>
      </w:r>
      <w:proofErr w:type="spellEnd"/>
      <w:r w:rsidRPr="00D66047">
        <w:rPr>
          <w:rFonts w:asciiTheme="minorHAnsi" w:hAnsiTheme="minorHAnsi" w:cs="Segoe UI"/>
          <w:color w:val="000000"/>
          <w:sz w:val="24"/>
          <w:szCs w:val="24"/>
          <w:lang w:eastAsia="en-US"/>
        </w:rPr>
        <w:t xml:space="preserve"> </w:t>
      </w:r>
      <w:proofErr w:type="spellStart"/>
      <w:r w:rsidRPr="00D66047">
        <w:rPr>
          <w:rFonts w:asciiTheme="minorHAnsi" w:hAnsiTheme="minorHAnsi" w:cs="Segoe UI"/>
          <w:color w:val="000000"/>
          <w:sz w:val="24"/>
          <w:szCs w:val="24"/>
          <w:lang w:eastAsia="en-US"/>
        </w:rPr>
        <w:t>tuwa</w:t>
      </w:r>
      <w:proofErr w:type="spellEnd"/>
      <w:r w:rsidRPr="00D66047">
        <w:rPr>
          <w:rFonts w:asciiTheme="minorHAnsi" w:hAnsiTheme="minorHAnsi" w:cs="Segoe UI"/>
          <w:color w:val="000000"/>
          <w:sz w:val="24"/>
          <w:szCs w:val="24"/>
          <w:lang w:eastAsia="en-US"/>
        </w:rPr>
        <w:t xml:space="preserve"> </w:t>
      </w:r>
      <w:proofErr w:type="spellStart"/>
      <w:r w:rsidRPr="00D66047">
        <w:rPr>
          <w:rFonts w:asciiTheme="minorHAnsi" w:hAnsiTheme="minorHAnsi" w:cs="Segoe UI"/>
          <w:color w:val="000000"/>
          <w:sz w:val="24"/>
          <w:szCs w:val="24"/>
          <w:lang w:eastAsia="en-US"/>
        </w:rPr>
        <w:t>lani</w:t>
      </w:r>
      <w:proofErr w:type="spellEnd"/>
      <w:r w:rsidRPr="00D66047">
        <w:rPr>
          <w:rFonts w:asciiTheme="minorHAnsi" w:hAnsiTheme="minorHAnsi" w:cs="Segoe UI"/>
          <w:color w:val="000000"/>
          <w:sz w:val="24"/>
          <w:szCs w:val="24"/>
          <w:lang w:eastAsia="en-US"/>
        </w:rPr>
        <w:t xml:space="preserve">, </w:t>
      </w:r>
      <w:proofErr w:type="spellStart"/>
      <w:r w:rsidRPr="00D66047">
        <w:rPr>
          <w:rFonts w:asciiTheme="minorHAnsi" w:hAnsiTheme="minorHAnsi" w:cs="Segoe UI"/>
          <w:color w:val="000000"/>
          <w:sz w:val="24"/>
          <w:szCs w:val="24"/>
          <w:lang w:eastAsia="en-US"/>
        </w:rPr>
        <w:t>kodhi</w:t>
      </w:r>
      <w:proofErr w:type="spellEnd"/>
      <w:r w:rsidRPr="00D66047">
        <w:rPr>
          <w:rFonts w:asciiTheme="minorHAnsi" w:hAnsiTheme="minorHAnsi" w:cs="Segoe UI"/>
          <w:color w:val="000000"/>
          <w:sz w:val="24"/>
          <w:szCs w:val="24"/>
          <w:lang w:eastAsia="en-US"/>
        </w:rPr>
        <w:t xml:space="preserve"> </w:t>
      </w:r>
      <w:proofErr w:type="spellStart"/>
      <w:r w:rsidRPr="00D66047">
        <w:rPr>
          <w:rFonts w:asciiTheme="minorHAnsi" w:hAnsiTheme="minorHAnsi" w:cs="Segoe UI"/>
          <w:color w:val="000000"/>
          <w:sz w:val="24"/>
          <w:szCs w:val="24"/>
          <w:lang w:eastAsia="en-US"/>
        </w:rPr>
        <w:t>Schlama</w:t>
      </w:r>
      <w:proofErr w:type="spellEnd"/>
      <w:r w:rsidRPr="00D66047">
        <w:rPr>
          <w:rFonts w:asciiTheme="minorHAnsi" w:hAnsiTheme="minorHAnsi" w:cs="Segoe UI"/>
          <w:color w:val="000000"/>
          <w:sz w:val="24"/>
          <w:szCs w:val="24"/>
          <w:lang w:eastAsia="en-US"/>
        </w:rPr>
        <w:t xml:space="preserve"> </w:t>
      </w:r>
      <w:proofErr w:type="spellStart"/>
      <w:r w:rsidRPr="00D66047">
        <w:rPr>
          <w:rFonts w:asciiTheme="minorHAnsi" w:hAnsiTheme="minorHAnsi" w:cs="Segoe UI"/>
          <w:color w:val="000000"/>
          <w:sz w:val="24"/>
          <w:szCs w:val="24"/>
          <w:lang w:eastAsia="en-US"/>
        </w:rPr>
        <w:t>bit</w:t>
      </w:r>
      <w:proofErr w:type="spellEnd"/>
      <w:r w:rsidRPr="00D66047">
        <w:rPr>
          <w:rFonts w:asciiTheme="minorHAnsi" w:hAnsiTheme="minorHAnsi" w:cs="Segoe UI"/>
          <w:color w:val="000000"/>
          <w:sz w:val="24"/>
          <w:szCs w:val="24"/>
          <w:lang w:eastAsia="en-US"/>
        </w:rPr>
        <w:t xml:space="preserve"> </w:t>
      </w:r>
      <w:proofErr w:type="spellStart"/>
      <w:r w:rsidRPr="00D66047">
        <w:rPr>
          <w:rFonts w:asciiTheme="minorHAnsi" w:hAnsiTheme="minorHAnsi" w:cs="Segoe UI"/>
          <w:color w:val="000000"/>
          <w:sz w:val="24"/>
          <w:szCs w:val="24"/>
          <w:lang w:eastAsia="en-US"/>
        </w:rPr>
        <w:t>yale</w:t>
      </w:r>
      <w:proofErr w:type="spellEnd"/>
      <w:r w:rsidRPr="00D66047">
        <w:rPr>
          <w:rFonts w:asciiTheme="minorHAnsi" w:hAnsiTheme="minorHAnsi" w:cs="Segoe UI"/>
          <w:color w:val="000000"/>
          <w:sz w:val="24"/>
          <w:szCs w:val="24"/>
          <w:lang w:eastAsia="en-US"/>
        </w:rPr>
        <w:t xml:space="preserve"> d-</w:t>
      </w:r>
      <w:proofErr w:type="spellStart"/>
      <w:r w:rsidRPr="00D66047">
        <w:rPr>
          <w:rFonts w:asciiTheme="minorHAnsi" w:hAnsiTheme="minorHAnsi" w:cs="Segoe UI"/>
          <w:color w:val="000000"/>
          <w:sz w:val="24"/>
          <w:szCs w:val="24"/>
          <w:lang w:eastAsia="en-US"/>
        </w:rPr>
        <w:t>Alaha</w:t>
      </w:r>
      <w:proofErr w:type="spellEnd"/>
      <w:r w:rsidRPr="00D66047">
        <w:rPr>
          <w:rFonts w:asciiTheme="minorHAnsi" w:hAnsiTheme="minorHAnsi" w:cs="Segoe UI"/>
          <w:color w:val="000000"/>
          <w:sz w:val="24"/>
          <w:szCs w:val="24"/>
          <w:lang w:eastAsia="en-US"/>
        </w:rPr>
        <w:t xml:space="preserve"> </w:t>
      </w:r>
      <w:proofErr w:type="spellStart"/>
      <w:r w:rsidRPr="00D66047">
        <w:rPr>
          <w:rFonts w:asciiTheme="minorHAnsi" w:hAnsiTheme="minorHAnsi" w:cs="Segoe UI"/>
          <w:color w:val="000000"/>
          <w:sz w:val="24"/>
          <w:szCs w:val="24"/>
          <w:lang w:eastAsia="en-US"/>
        </w:rPr>
        <w:t>kpeschi</w:t>
      </w:r>
      <w:proofErr w:type="spellEnd"/>
      <w:r w:rsidRPr="00D66047">
        <w:rPr>
          <w:rFonts w:asciiTheme="minorHAnsi" w:hAnsiTheme="minorHAnsi" w:cs="Segoe UI"/>
          <w:color w:val="000000"/>
          <w:sz w:val="24"/>
          <w:szCs w:val="24"/>
          <w:lang w:eastAsia="en-US"/>
        </w:rPr>
        <w:t xml:space="preserve"> </w:t>
      </w:r>
      <w:proofErr w:type="spellStart"/>
      <w:r w:rsidRPr="00D66047">
        <w:rPr>
          <w:rFonts w:asciiTheme="minorHAnsi" w:hAnsiTheme="minorHAnsi" w:cs="Segoe UI"/>
          <w:color w:val="000000"/>
          <w:sz w:val="24"/>
          <w:szCs w:val="24"/>
          <w:lang w:eastAsia="en-US"/>
        </w:rPr>
        <w:t>qirye</w:t>
      </w:r>
      <w:proofErr w:type="spellEnd"/>
      <w:r w:rsidRPr="00D66047">
        <w:rPr>
          <w:rFonts w:asciiTheme="minorHAnsi" w:hAnsiTheme="minorHAnsi" w:cs="Segoe UI"/>
          <w:color w:val="000000"/>
          <w:sz w:val="24"/>
          <w:szCs w:val="24"/>
          <w:lang w:eastAsia="en-US"/>
        </w:rPr>
        <w:t xml:space="preserve">. </w:t>
      </w:r>
    </w:p>
    <w:p w14:paraId="2F562A98" w14:textId="77777777" w:rsidR="00131E61" w:rsidRPr="00D66047" w:rsidRDefault="00131E61" w:rsidP="000952F9">
      <w:pPr>
        <w:autoSpaceDE w:val="0"/>
        <w:autoSpaceDN w:val="0"/>
        <w:adjustRightInd w:val="0"/>
        <w:spacing w:after="0"/>
        <w:ind w:left="-142"/>
        <w:rPr>
          <w:rFonts w:asciiTheme="minorHAnsi" w:hAnsiTheme="minorHAnsi" w:cs="Segoe UI"/>
          <w:color w:val="000000"/>
          <w:sz w:val="24"/>
          <w:szCs w:val="24"/>
          <w:lang w:eastAsia="en-US"/>
        </w:rPr>
      </w:pPr>
      <w:r w:rsidRPr="00D66047">
        <w:rPr>
          <w:rFonts w:asciiTheme="minorHAnsi" w:hAnsiTheme="minorHAnsi" w:cs="Segoe UI"/>
          <w:noProof/>
          <w:color w:val="000000"/>
          <w:sz w:val="24"/>
          <w:szCs w:val="24"/>
          <w:lang w:eastAsia="en-US"/>
        </w:rPr>
        <w:drawing>
          <wp:inline distT="0" distB="0" distL="0" distR="0" wp14:anchorId="38D49B24" wp14:editId="4F5088E5">
            <wp:extent cx="4673600" cy="415925"/>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3600" cy="415925"/>
                    </a:xfrm>
                    <a:prstGeom prst="rect">
                      <a:avLst/>
                    </a:prstGeom>
                  </pic:spPr>
                </pic:pic>
              </a:graphicData>
            </a:graphic>
          </wp:inline>
        </w:drawing>
      </w:r>
    </w:p>
    <w:p w14:paraId="5F671E6C" w14:textId="6B33139F" w:rsidR="00131E61" w:rsidRPr="00D66047" w:rsidRDefault="00131E61" w:rsidP="000952F9">
      <w:pPr>
        <w:pStyle w:val="Listenabsatz"/>
        <w:autoSpaceDE w:val="0"/>
        <w:autoSpaceDN w:val="0"/>
        <w:adjustRightInd w:val="0"/>
        <w:spacing w:after="0"/>
        <w:ind w:left="-142"/>
        <w:rPr>
          <w:rFonts w:asciiTheme="minorHAnsi" w:hAnsiTheme="minorHAnsi" w:cs="Segoe UI"/>
          <w:color w:val="000000"/>
          <w:sz w:val="24"/>
          <w:szCs w:val="24"/>
          <w:lang w:eastAsia="en-US"/>
        </w:rPr>
      </w:pPr>
      <w:r w:rsidRPr="00D66047">
        <w:rPr>
          <w:rFonts w:asciiTheme="minorHAnsi" w:hAnsiTheme="minorHAnsi" w:cs="Segoe UI"/>
          <w:color w:val="000000"/>
          <w:sz w:val="24"/>
          <w:szCs w:val="24"/>
          <w:lang w:eastAsia="en-US"/>
        </w:rPr>
        <w:t xml:space="preserve">Bittet um Frieden und verbreitet Frieden im Namen Jesus, König des Friedens. </w:t>
      </w:r>
    </w:p>
    <w:p w14:paraId="2EA9E21A" w14:textId="77777777" w:rsidR="00131E61" w:rsidRPr="00D66047" w:rsidRDefault="00131E61" w:rsidP="000952F9">
      <w:pPr>
        <w:autoSpaceDE w:val="0"/>
        <w:autoSpaceDN w:val="0"/>
        <w:adjustRightInd w:val="0"/>
        <w:spacing w:after="0"/>
        <w:ind w:left="-142"/>
        <w:rPr>
          <w:rFonts w:asciiTheme="minorHAnsi" w:hAnsiTheme="minorHAnsi" w:cs="Segoe UI"/>
          <w:color w:val="000000"/>
          <w:sz w:val="24"/>
          <w:szCs w:val="24"/>
          <w:lang w:eastAsia="en-US"/>
        </w:rPr>
      </w:pPr>
      <w:proofErr w:type="spellStart"/>
      <w:r w:rsidRPr="00D66047">
        <w:rPr>
          <w:rFonts w:asciiTheme="minorHAnsi" w:hAnsiTheme="minorHAnsi" w:cs="Segoe UI"/>
          <w:color w:val="000000"/>
          <w:sz w:val="24"/>
          <w:szCs w:val="24"/>
          <w:lang w:eastAsia="en-US"/>
        </w:rPr>
        <w:t>Tlubu</w:t>
      </w:r>
      <w:proofErr w:type="spellEnd"/>
      <w:r w:rsidRPr="00D66047">
        <w:rPr>
          <w:rFonts w:asciiTheme="minorHAnsi" w:hAnsiTheme="minorHAnsi" w:cs="Segoe UI"/>
          <w:color w:val="000000"/>
          <w:sz w:val="24"/>
          <w:szCs w:val="24"/>
          <w:lang w:eastAsia="en-US"/>
        </w:rPr>
        <w:t xml:space="preserve"> </w:t>
      </w:r>
      <w:proofErr w:type="spellStart"/>
      <w:r w:rsidRPr="00D66047">
        <w:rPr>
          <w:rFonts w:asciiTheme="minorHAnsi" w:hAnsiTheme="minorHAnsi" w:cs="Segoe UI"/>
          <w:color w:val="000000"/>
          <w:sz w:val="24"/>
          <w:szCs w:val="24"/>
          <w:lang w:eastAsia="en-US"/>
        </w:rPr>
        <w:t>Schlama</w:t>
      </w:r>
      <w:proofErr w:type="spellEnd"/>
      <w:r w:rsidRPr="00D66047">
        <w:rPr>
          <w:rFonts w:asciiTheme="minorHAnsi" w:hAnsiTheme="minorHAnsi" w:cs="Segoe UI"/>
          <w:color w:val="000000"/>
          <w:sz w:val="24"/>
          <w:szCs w:val="24"/>
          <w:lang w:eastAsia="en-US"/>
        </w:rPr>
        <w:t xml:space="preserve"> </w:t>
      </w:r>
      <w:proofErr w:type="spellStart"/>
      <w:r w:rsidRPr="00D66047">
        <w:rPr>
          <w:rFonts w:asciiTheme="minorHAnsi" w:hAnsiTheme="minorHAnsi" w:cs="Segoe UI"/>
          <w:color w:val="000000"/>
          <w:sz w:val="24"/>
          <w:szCs w:val="24"/>
          <w:lang w:eastAsia="en-US"/>
        </w:rPr>
        <w:t>frusu</w:t>
      </w:r>
      <w:proofErr w:type="spellEnd"/>
      <w:r w:rsidRPr="00D66047">
        <w:rPr>
          <w:rFonts w:asciiTheme="minorHAnsi" w:hAnsiTheme="minorHAnsi" w:cs="Segoe UI"/>
          <w:color w:val="000000"/>
          <w:sz w:val="24"/>
          <w:szCs w:val="24"/>
          <w:lang w:eastAsia="en-US"/>
        </w:rPr>
        <w:t xml:space="preserve"> </w:t>
      </w:r>
      <w:proofErr w:type="spellStart"/>
      <w:r w:rsidRPr="00D66047">
        <w:rPr>
          <w:rFonts w:asciiTheme="minorHAnsi" w:hAnsiTheme="minorHAnsi" w:cs="Segoe UI"/>
          <w:color w:val="000000"/>
          <w:sz w:val="24"/>
          <w:szCs w:val="24"/>
          <w:lang w:eastAsia="en-US"/>
        </w:rPr>
        <w:t>Schlama</w:t>
      </w:r>
      <w:proofErr w:type="spellEnd"/>
      <w:r w:rsidRPr="00D66047">
        <w:rPr>
          <w:rFonts w:asciiTheme="minorHAnsi" w:hAnsiTheme="minorHAnsi" w:cs="Segoe UI"/>
          <w:color w:val="000000"/>
          <w:sz w:val="24"/>
          <w:szCs w:val="24"/>
          <w:lang w:eastAsia="en-US"/>
        </w:rPr>
        <w:t xml:space="preserve"> </w:t>
      </w:r>
      <w:proofErr w:type="spellStart"/>
      <w:r w:rsidRPr="00D66047">
        <w:rPr>
          <w:rFonts w:asciiTheme="minorHAnsi" w:hAnsiTheme="minorHAnsi" w:cs="Segoe UI"/>
          <w:color w:val="000000"/>
          <w:sz w:val="24"/>
          <w:szCs w:val="24"/>
          <w:lang w:eastAsia="en-US"/>
        </w:rPr>
        <w:t>be-schemme</w:t>
      </w:r>
      <w:proofErr w:type="spellEnd"/>
      <w:r w:rsidRPr="00D66047">
        <w:rPr>
          <w:rFonts w:asciiTheme="minorHAnsi" w:hAnsiTheme="minorHAnsi" w:cs="Segoe UI"/>
          <w:color w:val="000000"/>
          <w:sz w:val="24"/>
          <w:szCs w:val="24"/>
          <w:lang w:eastAsia="en-US"/>
        </w:rPr>
        <w:t xml:space="preserve"> d-</w:t>
      </w:r>
      <w:proofErr w:type="spellStart"/>
      <w:r w:rsidRPr="00D66047">
        <w:rPr>
          <w:rFonts w:asciiTheme="minorHAnsi" w:hAnsiTheme="minorHAnsi" w:cs="Segoe UI"/>
          <w:color w:val="000000"/>
          <w:sz w:val="24"/>
          <w:szCs w:val="24"/>
          <w:lang w:eastAsia="en-US"/>
        </w:rPr>
        <w:t>Ischoh</w:t>
      </w:r>
      <w:proofErr w:type="spellEnd"/>
      <w:r w:rsidRPr="00D66047">
        <w:rPr>
          <w:rFonts w:asciiTheme="minorHAnsi" w:hAnsiTheme="minorHAnsi" w:cs="Segoe UI"/>
          <w:color w:val="000000"/>
          <w:sz w:val="24"/>
          <w:szCs w:val="24"/>
          <w:lang w:eastAsia="en-US"/>
        </w:rPr>
        <w:t xml:space="preserve"> </w:t>
      </w:r>
      <w:proofErr w:type="spellStart"/>
      <w:r w:rsidRPr="00D66047">
        <w:rPr>
          <w:rFonts w:asciiTheme="minorHAnsi" w:hAnsiTheme="minorHAnsi" w:cs="Segoe UI"/>
          <w:color w:val="000000"/>
          <w:sz w:val="24"/>
          <w:szCs w:val="24"/>
          <w:lang w:eastAsia="en-US"/>
        </w:rPr>
        <w:t>malka</w:t>
      </w:r>
      <w:proofErr w:type="spellEnd"/>
      <w:r w:rsidRPr="00D66047">
        <w:rPr>
          <w:rFonts w:asciiTheme="minorHAnsi" w:hAnsiTheme="minorHAnsi" w:cs="Segoe UI"/>
          <w:color w:val="000000"/>
          <w:sz w:val="24"/>
          <w:szCs w:val="24"/>
          <w:lang w:eastAsia="en-US"/>
        </w:rPr>
        <w:t xml:space="preserve"> de-</w:t>
      </w:r>
      <w:proofErr w:type="spellStart"/>
      <w:r w:rsidRPr="00D66047">
        <w:rPr>
          <w:rFonts w:asciiTheme="minorHAnsi" w:hAnsiTheme="minorHAnsi" w:cs="Segoe UI"/>
          <w:color w:val="000000"/>
          <w:sz w:val="24"/>
          <w:szCs w:val="24"/>
          <w:lang w:eastAsia="en-US"/>
        </w:rPr>
        <w:t>Schlama</w:t>
      </w:r>
      <w:proofErr w:type="spellEnd"/>
      <w:r w:rsidRPr="00D66047">
        <w:rPr>
          <w:rFonts w:asciiTheme="minorHAnsi" w:hAnsiTheme="minorHAnsi" w:cs="Segoe UI"/>
          <w:color w:val="000000"/>
          <w:sz w:val="24"/>
          <w:szCs w:val="24"/>
          <w:lang w:eastAsia="en-US"/>
        </w:rPr>
        <w:t xml:space="preserve">. </w:t>
      </w:r>
    </w:p>
    <w:p w14:paraId="4653CF9E" w14:textId="77777777" w:rsidR="00131E61" w:rsidRPr="0001711B" w:rsidRDefault="00131E61" w:rsidP="000952F9">
      <w:pPr>
        <w:spacing w:after="0"/>
        <w:ind w:left="-142"/>
        <w:rPr>
          <w:rFonts w:asciiTheme="majorHAnsi" w:eastAsia="MS Mincho" w:hAnsiTheme="majorHAnsi"/>
          <w:sz w:val="24"/>
          <w:szCs w:val="24"/>
        </w:rPr>
      </w:pPr>
      <w:r w:rsidRPr="0001711B">
        <w:rPr>
          <w:rFonts w:asciiTheme="majorHAnsi" w:eastAsia="MS Mincho" w:hAnsiTheme="majorHAnsi"/>
          <w:noProof/>
          <w:sz w:val="24"/>
          <w:szCs w:val="24"/>
        </w:rPr>
        <w:drawing>
          <wp:inline distT="0" distB="0" distL="0" distR="0" wp14:anchorId="5FA0AAB5" wp14:editId="31C1C2B6">
            <wp:extent cx="4673600" cy="527050"/>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3600" cy="527050"/>
                    </a:xfrm>
                    <a:prstGeom prst="rect">
                      <a:avLst/>
                    </a:prstGeom>
                  </pic:spPr>
                </pic:pic>
              </a:graphicData>
            </a:graphic>
          </wp:inline>
        </w:drawing>
      </w:r>
    </w:p>
    <w:p w14:paraId="540C43C0" w14:textId="160EEB87" w:rsidR="004C3C36" w:rsidRPr="00104F36" w:rsidRDefault="004A3561" w:rsidP="000952F9">
      <w:pPr>
        <w:autoSpaceDE w:val="0"/>
        <w:autoSpaceDN w:val="0"/>
        <w:adjustRightInd w:val="0"/>
        <w:spacing w:after="0"/>
        <w:ind w:left="-142"/>
        <w:rPr>
          <w:rFonts w:asciiTheme="minorHAnsi" w:hAnsiTheme="minorHAnsi" w:cstheme="minorHAnsi"/>
          <w:i/>
          <w:iCs/>
        </w:rPr>
      </w:pPr>
      <w:r w:rsidRPr="00104F36">
        <w:rPr>
          <w:rFonts w:asciiTheme="minorHAnsi" w:hAnsiTheme="minorHAnsi" w:cstheme="minorHAnsi"/>
          <w:i/>
          <w:iCs/>
        </w:rPr>
        <w:t>Vorgetragen</w:t>
      </w:r>
      <w:r w:rsidR="004C3C36" w:rsidRPr="00104F36">
        <w:rPr>
          <w:rFonts w:asciiTheme="minorHAnsi" w:hAnsiTheme="minorHAnsi" w:cstheme="minorHAnsi"/>
          <w:i/>
          <w:iCs/>
        </w:rPr>
        <w:t xml:space="preserve"> vom Chor der Chaldäischen Christen aus dem</w:t>
      </w:r>
      <w:r w:rsidR="004C3C36" w:rsidRPr="00104F36">
        <w:rPr>
          <w:rFonts w:asciiTheme="minorHAnsi" w:hAnsiTheme="minorHAnsi" w:cs="Aptos"/>
          <w:i/>
          <w:iCs/>
          <w:color w:val="000000"/>
          <w:lang w:eastAsia="en-US"/>
        </w:rPr>
        <w:t xml:space="preserve"> </w:t>
      </w:r>
      <w:r w:rsidR="004C3C36" w:rsidRPr="00104F36">
        <w:rPr>
          <w:rFonts w:asciiTheme="minorHAnsi" w:hAnsiTheme="minorHAnsi" w:cstheme="minorHAnsi"/>
          <w:i/>
          <w:iCs/>
        </w:rPr>
        <w:t>Irak in Ostaramäisch</w:t>
      </w:r>
    </w:p>
    <w:p w14:paraId="214040C0" w14:textId="77777777" w:rsidR="004C3C36" w:rsidRDefault="004C3C36" w:rsidP="000952F9">
      <w:pPr>
        <w:spacing w:after="0"/>
        <w:ind w:left="-142"/>
        <w:rPr>
          <w:rFonts w:asciiTheme="majorHAnsi" w:hAnsiTheme="majorHAnsi"/>
          <w:b/>
          <w:bCs/>
          <w:sz w:val="32"/>
          <w:szCs w:val="32"/>
        </w:rPr>
      </w:pPr>
      <w:r>
        <w:rPr>
          <w:rFonts w:asciiTheme="majorHAnsi" w:hAnsiTheme="majorHAnsi"/>
          <w:b/>
          <w:bCs/>
          <w:sz w:val="32"/>
          <w:szCs w:val="32"/>
        </w:rPr>
        <w:br w:type="page"/>
      </w:r>
    </w:p>
    <w:p w14:paraId="7CB42ACE" w14:textId="484DB9C0" w:rsidR="00C0497A" w:rsidRPr="0001711B" w:rsidRDefault="00C21EB7" w:rsidP="000952F9">
      <w:pPr>
        <w:pStyle w:val="berschrift1"/>
        <w:ind w:left="-142"/>
      </w:pPr>
      <w:r w:rsidRPr="0001711B">
        <w:lastRenderedPageBreak/>
        <w:t xml:space="preserve">Das </w:t>
      </w:r>
      <w:r w:rsidR="004A3561" w:rsidRPr="0001711B">
        <w:t>Bittgebet</w:t>
      </w:r>
    </w:p>
    <w:p w14:paraId="11B35453" w14:textId="77777777" w:rsidR="00104F36" w:rsidRDefault="00104F36" w:rsidP="000952F9">
      <w:pPr>
        <w:spacing w:line="276" w:lineRule="auto"/>
        <w:ind w:left="-142"/>
        <w:rPr>
          <w:rFonts w:asciiTheme="minorHAnsi" w:hAnsiTheme="minorHAnsi"/>
          <w:sz w:val="24"/>
          <w:szCs w:val="24"/>
        </w:rPr>
      </w:pPr>
    </w:p>
    <w:p w14:paraId="0D566FBF" w14:textId="382F82A2" w:rsidR="00131E61" w:rsidRPr="00104F36" w:rsidRDefault="00131E61" w:rsidP="000952F9">
      <w:pPr>
        <w:spacing w:line="276" w:lineRule="auto"/>
        <w:ind w:left="-142"/>
        <w:rPr>
          <w:rFonts w:asciiTheme="minorHAnsi" w:hAnsiTheme="minorHAnsi"/>
          <w:sz w:val="24"/>
          <w:szCs w:val="24"/>
        </w:rPr>
      </w:pPr>
      <w:r w:rsidRPr="00104F36">
        <w:rPr>
          <w:rFonts w:asciiTheme="minorHAnsi" w:hAnsiTheme="minorHAnsi"/>
          <w:sz w:val="24"/>
          <w:szCs w:val="24"/>
        </w:rPr>
        <w:t>O Allah, wir bitten Dich in Deiner Barmherzigkeit, die alle Dinge umfasst, bei Deiner Stärke, mit der Du alles beherrschst, der sich alles ergeben und vor der alles demütig ist, wir bitten bei Deiner Allmacht, mit der Du alles überwältigst und der nichts widerstehen kann, wir bitten bei Deiner Erhabenheit, die alles ausfüllt, bei Deiner Herrschaft, die sich über alles erhebt, bei Deinem Antlitz, das nach Vergehen aller Dinge fortbesteht, wir bitten bei Deinen 99 Namen, die alles füllen, bei Deinem Wissen, das alle Dinge umfasst und bei Deinem Licht, durch das alles erhellt wird:</w:t>
      </w:r>
    </w:p>
    <w:p w14:paraId="480997C7" w14:textId="77777777" w:rsidR="00131E61" w:rsidRPr="00104F36" w:rsidRDefault="00131E61" w:rsidP="000952F9">
      <w:pPr>
        <w:spacing w:after="120" w:line="276" w:lineRule="auto"/>
        <w:ind w:left="-142"/>
        <w:rPr>
          <w:rFonts w:asciiTheme="minorHAnsi" w:hAnsiTheme="minorHAnsi"/>
          <w:sz w:val="24"/>
          <w:szCs w:val="24"/>
        </w:rPr>
      </w:pPr>
      <w:r w:rsidRPr="00104F36">
        <w:rPr>
          <w:rFonts w:asciiTheme="minorHAnsi" w:hAnsiTheme="minorHAnsi"/>
          <w:sz w:val="24"/>
          <w:szCs w:val="24"/>
        </w:rPr>
        <w:t xml:space="preserve">Du bist der Frieden und nur mit Dir ist der Frieden, lass uns bitte teilhaben an Deinem wahren Frieden. Lass uns immer den Weg zum wahren Frieden erkennen, auch in schwierigen Zeiten. Lass uns nicht alleine und helfe uns, Frieden zu machen, mit Dir, mit uns selbst, mit unseren Mitmenschen, und unserer Umwelt. Leite die ganze Menschheit zum Frieden und gib uns Deinen Segen. </w:t>
      </w:r>
    </w:p>
    <w:p w14:paraId="72CB7390" w14:textId="77777777" w:rsidR="00C21EB7" w:rsidRPr="0001711B" w:rsidRDefault="00C21EB7" w:rsidP="000952F9">
      <w:pPr>
        <w:spacing w:line="276" w:lineRule="auto"/>
        <w:ind w:left="-142"/>
        <w:rPr>
          <w:rFonts w:asciiTheme="majorHAnsi" w:hAnsiTheme="majorHAnsi"/>
        </w:rPr>
      </w:pPr>
    </w:p>
    <w:p w14:paraId="4007F805" w14:textId="35F45BFB" w:rsidR="00131E61" w:rsidRPr="00104F36" w:rsidRDefault="00104F36" w:rsidP="000952F9">
      <w:pPr>
        <w:spacing w:line="276" w:lineRule="auto"/>
        <w:ind w:left="-142"/>
        <w:rPr>
          <w:rFonts w:cstheme="minorHAnsi"/>
          <w:i/>
          <w:iCs/>
        </w:rPr>
      </w:pPr>
      <w:r>
        <w:rPr>
          <w:rFonts w:cstheme="minorHAnsi"/>
          <w:i/>
          <w:iCs/>
        </w:rPr>
        <w:t xml:space="preserve">Vorgetragen von der </w:t>
      </w:r>
      <w:r w:rsidR="00C21EB7" w:rsidRPr="00104F36">
        <w:rPr>
          <w:rFonts w:cstheme="minorHAnsi"/>
          <w:i/>
          <w:iCs/>
        </w:rPr>
        <w:t>Fatih Moschee Heilbronn</w:t>
      </w:r>
      <w:r w:rsidR="00131E61" w:rsidRPr="00104F36">
        <w:rPr>
          <w:rFonts w:cstheme="minorHAnsi"/>
          <w:i/>
          <w:iCs/>
        </w:rPr>
        <w:br w:type="page"/>
      </w:r>
    </w:p>
    <w:p w14:paraId="318C59F1" w14:textId="6D94ACDF" w:rsidR="00C21EB7" w:rsidRPr="00104F36" w:rsidRDefault="00C21EB7" w:rsidP="000952F9">
      <w:pPr>
        <w:pStyle w:val="berschrift1"/>
        <w:ind w:left="-142"/>
        <w:rPr>
          <w:rFonts w:eastAsia="Aptos"/>
          <w:lang w:eastAsia="en-US"/>
        </w:rPr>
      </w:pPr>
      <w:r w:rsidRPr="00104F36">
        <w:rPr>
          <w:rFonts w:eastAsia="Aptos"/>
          <w:lang w:eastAsia="en-US"/>
        </w:rPr>
        <w:lastRenderedPageBreak/>
        <w:t>Koran-Rezitation (in Arabisch)</w:t>
      </w:r>
    </w:p>
    <w:p w14:paraId="70634E56" w14:textId="77777777" w:rsidR="00C21EB7" w:rsidRPr="00104F36" w:rsidRDefault="00C21EB7" w:rsidP="000952F9">
      <w:pPr>
        <w:spacing w:after="120" w:line="259" w:lineRule="auto"/>
        <w:ind w:left="-142"/>
        <w:rPr>
          <w:rFonts w:asciiTheme="minorHAnsi" w:eastAsia="Aptos" w:hAnsiTheme="minorHAnsi"/>
          <w:b/>
          <w:bCs/>
          <w:kern w:val="2"/>
          <w:sz w:val="24"/>
          <w:szCs w:val="24"/>
          <w:lang w:eastAsia="en-US"/>
          <w14:ligatures w14:val="standardContextual"/>
        </w:rPr>
      </w:pPr>
      <w:r w:rsidRPr="00104F36">
        <w:rPr>
          <w:rFonts w:asciiTheme="minorHAnsi" w:eastAsia="Aptos" w:hAnsiTheme="minorHAnsi"/>
          <w:b/>
          <w:bCs/>
          <w:kern w:val="2"/>
          <w:sz w:val="24"/>
          <w:szCs w:val="24"/>
          <w:lang w:eastAsia="en-US"/>
          <w14:ligatures w14:val="standardContextual"/>
        </w:rPr>
        <w:t>Sure 49/10-13:</w:t>
      </w:r>
    </w:p>
    <w:p w14:paraId="17F7FED4" w14:textId="3BE97682" w:rsidR="00C21EB7" w:rsidRPr="00104F36" w:rsidRDefault="00C21EB7" w:rsidP="000952F9">
      <w:pPr>
        <w:spacing w:after="120" w:line="259" w:lineRule="auto"/>
        <w:ind w:left="-142"/>
        <w:rPr>
          <w:rFonts w:asciiTheme="minorHAnsi" w:eastAsia="Aptos" w:hAnsiTheme="minorHAnsi"/>
          <w:kern w:val="2"/>
          <w:sz w:val="24"/>
          <w:szCs w:val="24"/>
          <w:lang w:eastAsia="en-US"/>
          <w14:ligatures w14:val="standardContextual"/>
        </w:rPr>
      </w:pPr>
      <w:r w:rsidRPr="00104F36">
        <w:rPr>
          <w:rFonts w:asciiTheme="minorHAnsi" w:eastAsia="Aptos" w:hAnsiTheme="minorHAnsi"/>
          <w:kern w:val="2"/>
          <w:sz w:val="24"/>
          <w:szCs w:val="24"/>
          <w:lang w:eastAsia="en-US"/>
          <w14:ligatures w14:val="standardContextual"/>
        </w:rPr>
        <w:t>Die Gläubigen sind Brüder; darum stiftet Frieden zwischen euren Brüdern und fürchtet Gott – vielleicht wird Er sich eurer erbarmen.</w:t>
      </w:r>
    </w:p>
    <w:p w14:paraId="7FBDE926" w14:textId="77777777" w:rsidR="00C21EB7" w:rsidRPr="00104F36" w:rsidRDefault="00C21EB7" w:rsidP="000952F9">
      <w:pPr>
        <w:spacing w:after="120" w:line="259" w:lineRule="auto"/>
        <w:ind w:left="-142"/>
        <w:rPr>
          <w:rFonts w:asciiTheme="minorHAnsi" w:eastAsia="Aptos" w:hAnsiTheme="minorHAnsi"/>
          <w:kern w:val="2"/>
          <w:sz w:val="24"/>
          <w:szCs w:val="24"/>
          <w:lang w:eastAsia="en-US"/>
          <w14:ligatures w14:val="standardContextual"/>
        </w:rPr>
      </w:pPr>
      <w:r w:rsidRPr="00104F36">
        <w:rPr>
          <w:rFonts w:asciiTheme="minorHAnsi" w:eastAsia="Aptos" w:hAnsiTheme="minorHAnsi"/>
          <w:kern w:val="2"/>
          <w:sz w:val="24"/>
          <w:szCs w:val="24"/>
          <w:lang w:eastAsia="en-US"/>
          <w14:ligatures w14:val="standardContextual"/>
        </w:rPr>
        <w:t>O ihr, die ihr glaubt! Kein Volk soll über ein anderes spotten –</w:t>
      </w:r>
    </w:p>
    <w:p w14:paraId="33A64207" w14:textId="77777777" w:rsidR="00C21EB7" w:rsidRPr="00104F36" w:rsidRDefault="00C21EB7" w:rsidP="000952F9">
      <w:pPr>
        <w:spacing w:after="120" w:line="259" w:lineRule="auto"/>
        <w:ind w:left="-142"/>
        <w:rPr>
          <w:rFonts w:asciiTheme="minorHAnsi" w:eastAsia="Aptos" w:hAnsiTheme="minorHAnsi"/>
          <w:kern w:val="2"/>
          <w:sz w:val="24"/>
          <w:szCs w:val="24"/>
          <w:lang w:eastAsia="en-US"/>
          <w14:ligatures w14:val="standardContextual"/>
        </w:rPr>
      </w:pPr>
      <w:r w:rsidRPr="00104F36">
        <w:rPr>
          <w:rFonts w:asciiTheme="minorHAnsi" w:eastAsia="Aptos" w:hAnsiTheme="minorHAnsi"/>
          <w:kern w:val="2"/>
          <w:sz w:val="24"/>
          <w:szCs w:val="24"/>
          <w:lang w:eastAsia="en-US"/>
          <w14:ligatures w14:val="standardContextual"/>
        </w:rPr>
        <w:t>vielleicht sind jene besser als sie.</w:t>
      </w:r>
    </w:p>
    <w:p w14:paraId="0C3FDDB0" w14:textId="77777777" w:rsidR="00C21EB7" w:rsidRPr="00104F36" w:rsidRDefault="00C21EB7" w:rsidP="000952F9">
      <w:pPr>
        <w:spacing w:after="120" w:line="259" w:lineRule="auto"/>
        <w:ind w:left="-142"/>
        <w:rPr>
          <w:rFonts w:asciiTheme="minorHAnsi" w:eastAsia="Aptos" w:hAnsiTheme="minorHAnsi"/>
          <w:kern w:val="2"/>
          <w:sz w:val="24"/>
          <w:szCs w:val="24"/>
          <w:lang w:eastAsia="en-US"/>
          <w14:ligatures w14:val="standardContextual"/>
        </w:rPr>
      </w:pPr>
      <w:r w:rsidRPr="00104F36">
        <w:rPr>
          <w:rFonts w:asciiTheme="minorHAnsi" w:eastAsia="Aptos" w:hAnsiTheme="minorHAnsi"/>
          <w:kern w:val="2"/>
          <w:sz w:val="24"/>
          <w:szCs w:val="24"/>
          <w:lang w:eastAsia="en-US"/>
          <w14:ligatures w14:val="standardContextual"/>
        </w:rPr>
        <w:t>Und keine Frauen sollen über andere Frauen spotten –</w:t>
      </w:r>
    </w:p>
    <w:p w14:paraId="092865EF" w14:textId="77777777" w:rsidR="00C21EB7" w:rsidRPr="00104F36" w:rsidRDefault="00C21EB7" w:rsidP="000952F9">
      <w:pPr>
        <w:spacing w:after="120" w:line="259" w:lineRule="auto"/>
        <w:ind w:left="-142"/>
        <w:rPr>
          <w:rFonts w:asciiTheme="minorHAnsi" w:eastAsia="Aptos" w:hAnsiTheme="minorHAnsi"/>
          <w:kern w:val="2"/>
          <w:sz w:val="24"/>
          <w:szCs w:val="24"/>
          <w:lang w:eastAsia="en-US"/>
          <w14:ligatures w14:val="standardContextual"/>
        </w:rPr>
      </w:pPr>
      <w:r w:rsidRPr="00104F36">
        <w:rPr>
          <w:rFonts w:asciiTheme="minorHAnsi" w:eastAsia="Aptos" w:hAnsiTheme="minorHAnsi"/>
          <w:kern w:val="2"/>
          <w:sz w:val="24"/>
          <w:szCs w:val="24"/>
          <w:lang w:eastAsia="en-US"/>
          <w14:ligatures w14:val="standardContextual"/>
        </w:rPr>
        <w:t>vielleicht sind jene besser als sie.</w:t>
      </w:r>
    </w:p>
    <w:p w14:paraId="0CC3E638" w14:textId="33B81AC3" w:rsidR="00C21EB7" w:rsidRPr="00104F36" w:rsidRDefault="00C21EB7" w:rsidP="000952F9">
      <w:pPr>
        <w:spacing w:after="120" w:line="259" w:lineRule="auto"/>
        <w:ind w:left="-142"/>
        <w:rPr>
          <w:rFonts w:asciiTheme="minorHAnsi" w:eastAsia="Aptos" w:hAnsiTheme="minorHAnsi"/>
          <w:kern w:val="2"/>
          <w:sz w:val="24"/>
          <w:szCs w:val="24"/>
          <w:lang w:eastAsia="en-US"/>
          <w14:ligatures w14:val="standardContextual"/>
        </w:rPr>
      </w:pPr>
      <w:r w:rsidRPr="00104F36">
        <w:rPr>
          <w:rFonts w:asciiTheme="minorHAnsi" w:eastAsia="Aptos" w:hAnsiTheme="minorHAnsi"/>
          <w:kern w:val="2"/>
          <w:sz w:val="24"/>
          <w:szCs w:val="24"/>
          <w:lang w:eastAsia="en-US"/>
          <w14:ligatures w14:val="standardContextual"/>
        </w:rPr>
        <w:t>Und verunglimpft einander nicht, und nennt euch nicht mit verletzenden Namen.</w:t>
      </w:r>
    </w:p>
    <w:p w14:paraId="53813F19" w14:textId="77777777" w:rsidR="00C21EB7" w:rsidRPr="00104F36" w:rsidRDefault="00C21EB7" w:rsidP="000952F9">
      <w:pPr>
        <w:spacing w:after="120" w:line="259" w:lineRule="auto"/>
        <w:ind w:left="-142"/>
        <w:rPr>
          <w:rFonts w:asciiTheme="minorHAnsi" w:eastAsia="Aptos" w:hAnsiTheme="minorHAnsi"/>
          <w:kern w:val="2"/>
          <w:sz w:val="24"/>
          <w:szCs w:val="24"/>
          <w:lang w:eastAsia="en-US"/>
          <w14:ligatures w14:val="standardContextual"/>
        </w:rPr>
      </w:pPr>
      <w:r w:rsidRPr="00104F36">
        <w:rPr>
          <w:rFonts w:asciiTheme="minorHAnsi" w:eastAsia="Aptos" w:hAnsiTheme="minorHAnsi"/>
          <w:kern w:val="2"/>
          <w:sz w:val="24"/>
          <w:szCs w:val="24"/>
          <w:lang w:eastAsia="en-US"/>
          <w14:ligatures w14:val="standardContextual"/>
        </w:rPr>
        <w:t>O ihr, die ihr glaubt! Meidet viel Mutmaßung, denn manch eine Mutmaßung ist Sünde.</w:t>
      </w:r>
    </w:p>
    <w:p w14:paraId="205E8C42" w14:textId="77777777" w:rsidR="00C21EB7" w:rsidRPr="00104F36" w:rsidRDefault="00C21EB7" w:rsidP="000952F9">
      <w:pPr>
        <w:spacing w:after="120" w:line="259" w:lineRule="auto"/>
        <w:ind w:left="-142"/>
        <w:rPr>
          <w:rFonts w:asciiTheme="minorHAnsi" w:eastAsia="Aptos" w:hAnsiTheme="minorHAnsi"/>
          <w:kern w:val="2"/>
          <w:sz w:val="24"/>
          <w:szCs w:val="24"/>
          <w:lang w:eastAsia="en-US"/>
          <w14:ligatures w14:val="standardContextual"/>
        </w:rPr>
      </w:pPr>
      <w:r w:rsidRPr="00104F36">
        <w:rPr>
          <w:rFonts w:asciiTheme="minorHAnsi" w:eastAsia="Aptos" w:hAnsiTheme="minorHAnsi"/>
          <w:kern w:val="2"/>
          <w:sz w:val="24"/>
          <w:szCs w:val="24"/>
          <w:lang w:eastAsia="en-US"/>
          <w14:ligatures w14:val="standardContextual"/>
        </w:rPr>
        <w:t>Spioniert nicht und redet nicht schlecht übereinander.</w:t>
      </w:r>
    </w:p>
    <w:p w14:paraId="7A8B4155" w14:textId="229AF2C0" w:rsidR="00C21EB7" w:rsidRPr="00104F36" w:rsidRDefault="00C21EB7" w:rsidP="000952F9">
      <w:pPr>
        <w:spacing w:after="120" w:line="259" w:lineRule="auto"/>
        <w:ind w:left="-142"/>
        <w:rPr>
          <w:rFonts w:asciiTheme="minorHAnsi" w:eastAsia="Aptos" w:hAnsiTheme="minorHAnsi"/>
          <w:kern w:val="2"/>
          <w:sz w:val="24"/>
          <w:szCs w:val="24"/>
          <w:lang w:eastAsia="en-US"/>
          <w14:ligatures w14:val="standardContextual"/>
        </w:rPr>
      </w:pPr>
      <w:r w:rsidRPr="00104F36">
        <w:rPr>
          <w:rFonts w:asciiTheme="minorHAnsi" w:eastAsia="Aptos" w:hAnsiTheme="minorHAnsi"/>
          <w:kern w:val="2"/>
          <w:sz w:val="24"/>
          <w:szCs w:val="24"/>
          <w:lang w:eastAsia="en-US"/>
          <w14:ligatures w14:val="standardContextual"/>
        </w:rPr>
        <w:t>Würde einer von euch es lieben, das Fleisch seines toten Bruders zu essen? Ihr würdet es verabscheuen.</w:t>
      </w:r>
    </w:p>
    <w:p w14:paraId="4B56536A" w14:textId="77777777" w:rsidR="00C21EB7" w:rsidRPr="00104F36" w:rsidRDefault="00C21EB7" w:rsidP="000952F9">
      <w:pPr>
        <w:spacing w:after="120" w:line="259" w:lineRule="auto"/>
        <w:ind w:left="-142"/>
        <w:rPr>
          <w:rFonts w:asciiTheme="minorHAnsi" w:eastAsia="Aptos" w:hAnsiTheme="minorHAnsi"/>
          <w:kern w:val="2"/>
          <w:sz w:val="24"/>
          <w:szCs w:val="24"/>
          <w:lang w:eastAsia="en-US"/>
          <w14:ligatures w14:val="standardContextual"/>
        </w:rPr>
      </w:pPr>
      <w:r w:rsidRPr="00104F36">
        <w:rPr>
          <w:rFonts w:asciiTheme="minorHAnsi" w:eastAsia="Aptos" w:hAnsiTheme="minorHAnsi"/>
          <w:kern w:val="2"/>
          <w:sz w:val="24"/>
          <w:szCs w:val="24"/>
          <w:lang w:eastAsia="en-US"/>
          <w14:ligatures w14:val="standardContextual"/>
        </w:rPr>
        <w:t>Fürchtet also Gott – Er ist wahrlich der Gnädige, der Barmherzige.</w:t>
      </w:r>
    </w:p>
    <w:p w14:paraId="0558B7D7" w14:textId="77777777" w:rsidR="00C21EB7" w:rsidRPr="00104F36" w:rsidRDefault="00C21EB7" w:rsidP="000952F9">
      <w:pPr>
        <w:spacing w:after="120" w:line="259" w:lineRule="auto"/>
        <w:ind w:left="-142"/>
        <w:rPr>
          <w:rFonts w:asciiTheme="minorHAnsi" w:eastAsia="Aptos" w:hAnsiTheme="minorHAnsi"/>
          <w:kern w:val="2"/>
          <w:sz w:val="24"/>
          <w:szCs w:val="24"/>
          <w:lang w:eastAsia="en-US"/>
          <w14:ligatures w14:val="standardContextual"/>
        </w:rPr>
      </w:pPr>
      <w:r w:rsidRPr="00104F36">
        <w:rPr>
          <w:rFonts w:asciiTheme="minorHAnsi" w:eastAsia="Aptos" w:hAnsiTheme="minorHAnsi"/>
          <w:kern w:val="2"/>
          <w:sz w:val="24"/>
          <w:szCs w:val="24"/>
          <w:lang w:eastAsia="en-US"/>
          <w14:ligatures w14:val="standardContextual"/>
        </w:rPr>
        <w:t xml:space="preserve">O </w:t>
      </w:r>
      <w:proofErr w:type="gramStart"/>
      <w:r w:rsidRPr="00104F36">
        <w:rPr>
          <w:rFonts w:asciiTheme="minorHAnsi" w:eastAsia="Aptos" w:hAnsiTheme="minorHAnsi"/>
          <w:kern w:val="2"/>
          <w:sz w:val="24"/>
          <w:szCs w:val="24"/>
          <w:lang w:eastAsia="en-US"/>
          <w14:ligatures w14:val="standardContextual"/>
        </w:rPr>
        <w:t>ihr Menschen</w:t>
      </w:r>
      <w:proofErr w:type="gramEnd"/>
      <w:r w:rsidRPr="00104F36">
        <w:rPr>
          <w:rFonts w:asciiTheme="minorHAnsi" w:eastAsia="Aptos" w:hAnsiTheme="minorHAnsi"/>
          <w:kern w:val="2"/>
          <w:sz w:val="24"/>
          <w:szCs w:val="24"/>
          <w:lang w:eastAsia="en-US"/>
          <w14:ligatures w14:val="standardContextual"/>
        </w:rPr>
        <w:t>!</w:t>
      </w:r>
    </w:p>
    <w:p w14:paraId="379157BF" w14:textId="77777777" w:rsidR="00C21EB7" w:rsidRPr="00104F36" w:rsidRDefault="00C21EB7" w:rsidP="000952F9">
      <w:pPr>
        <w:spacing w:after="120" w:line="259" w:lineRule="auto"/>
        <w:ind w:left="-142"/>
        <w:rPr>
          <w:rFonts w:asciiTheme="minorHAnsi" w:eastAsia="Aptos" w:hAnsiTheme="minorHAnsi"/>
          <w:kern w:val="2"/>
          <w:sz w:val="24"/>
          <w:szCs w:val="24"/>
          <w:lang w:eastAsia="en-US"/>
          <w14:ligatures w14:val="standardContextual"/>
        </w:rPr>
      </w:pPr>
      <w:r w:rsidRPr="00104F36">
        <w:rPr>
          <w:rFonts w:asciiTheme="minorHAnsi" w:eastAsia="Aptos" w:hAnsiTheme="minorHAnsi"/>
          <w:kern w:val="2"/>
          <w:sz w:val="24"/>
          <w:szCs w:val="24"/>
          <w:lang w:eastAsia="en-US"/>
          <w14:ligatures w14:val="standardContextual"/>
        </w:rPr>
        <w:t>Wir haben euch aus einem Mann und einer Frau erschaffen</w:t>
      </w:r>
    </w:p>
    <w:p w14:paraId="5DE00D68" w14:textId="77777777" w:rsidR="00C21EB7" w:rsidRPr="00104F36" w:rsidRDefault="00C21EB7" w:rsidP="000952F9">
      <w:pPr>
        <w:spacing w:after="120" w:line="259" w:lineRule="auto"/>
        <w:ind w:left="-142"/>
        <w:rPr>
          <w:rFonts w:asciiTheme="minorHAnsi" w:eastAsia="Aptos" w:hAnsiTheme="minorHAnsi"/>
          <w:kern w:val="2"/>
          <w:sz w:val="24"/>
          <w:szCs w:val="24"/>
          <w:lang w:eastAsia="en-US"/>
          <w14:ligatures w14:val="standardContextual"/>
        </w:rPr>
      </w:pPr>
      <w:r w:rsidRPr="00104F36">
        <w:rPr>
          <w:rFonts w:asciiTheme="minorHAnsi" w:eastAsia="Aptos" w:hAnsiTheme="minorHAnsi"/>
          <w:kern w:val="2"/>
          <w:sz w:val="24"/>
          <w:szCs w:val="24"/>
          <w:lang w:eastAsia="en-US"/>
          <w14:ligatures w14:val="standardContextual"/>
        </w:rPr>
        <w:t>und euch zu Völkern und Stämmen gemacht, damit ihr einander kennenlernt.</w:t>
      </w:r>
    </w:p>
    <w:p w14:paraId="776F3282" w14:textId="77777777" w:rsidR="00C21EB7" w:rsidRPr="00104F36" w:rsidRDefault="00C21EB7" w:rsidP="000952F9">
      <w:pPr>
        <w:spacing w:after="120" w:line="259" w:lineRule="auto"/>
        <w:ind w:left="-142"/>
        <w:rPr>
          <w:rFonts w:asciiTheme="minorHAnsi" w:eastAsia="Aptos" w:hAnsiTheme="minorHAnsi"/>
          <w:kern w:val="2"/>
          <w:sz w:val="24"/>
          <w:szCs w:val="24"/>
          <w:lang w:eastAsia="en-US"/>
          <w14:ligatures w14:val="standardContextual"/>
        </w:rPr>
      </w:pPr>
      <w:r w:rsidRPr="00104F36">
        <w:rPr>
          <w:rFonts w:asciiTheme="minorHAnsi" w:eastAsia="Aptos" w:hAnsiTheme="minorHAnsi"/>
          <w:kern w:val="2"/>
          <w:sz w:val="24"/>
          <w:szCs w:val="24"/>
          <w:lang w:eastAsia="en-US"/>
          <w14:ligatures w14:val="standardContextual"/>
        </w:rPr>
        <w:t>Wahrlich, der Angesehenste von euch bei Gott ist der Gottesfürchtigste.</w:t>
      </w:r>
    </w:p>
    <w:p w14:paraId="7FF19C5C" w14:textId="7E91B466" w:rsidR="00C21EB7" w:rsidRPr="00104F36" w:rsidRDefault="00C21EB7" w:rsidP="000952F9">
      <w:pPr>
        <w:spacing w:after="120" w:line="259" w:lineRule="auto"/>
        <w:ind w:left="-142"/>
        <w:rPr>
          <w:rFonts w:asciiTheme="minorHAnsi" w:eastAsia="Aptos" w:hAnsiTheme="minorHAnsi"/>
          <w:kern w:val="2"/>
          <w:sz w:val="24"/>
          <w:szCs w:val="24"/>
          <w:lang w:eastAsia="en-US"/>
          <w14:ligatures w14:val="standardContextual"/>
        </w:rPr>
      </w:pPr>
      <w:r w:rsidRPr="00104F36">
        <w:rPr>
          <w:rFonts w:asciiTheme="minorHAnsi" w:eastAsia="Aptos" w:hAnsiTheme="minorHAnsi"/>
          <w:kern w:val="2"/>
          <w:sz w:val="24"/>
          <w:szCs w:val="24"/>
          <w:lang w:eastAsia="en-US"/>
          <w14:ligatures w14:val="standardContextual"/>
        </w:rPr>
        <w:t>Gott ist Allwissend und Kundig.</w:t>
      </w:r>
    </w:p>
    <w:p w14:paraId="1BF103B0" w14:textId="0DCE2F75" w:rsidR="00C21EB7" w:rsidRPr="00104F36" w:rsidRDefault="00104F36" w:rsidP="000952F9">
      <w:pPr>
        <w:spacing w:after="0"/>
        <w:ind w:left="-142"/>
        <w:rPr>
          <w:rFonts w:cstheme="minorHAnsi"/>
          <w:i/>
          <w:iCs/>
        </w:rPr>
      </w:pPr>
      <w:r w:rsidRPr="00104F36">
        <w:rPr>
          <w:rFonts w:cstheme="minorHAnsi"/>
          <w:i/>
          <w:iCs/>
        </w:rPr>
        <w:t xml:space="preserve">Vorgetragen von der </w:t>
      </w:r>
      <w:r w:rsidR="00C21EB7" w:rsidRPr="00104F36">
        <w:rPr>
          <w:rFonts w:cstheme="minorHAnsi"/>
          <w:i/>
          <w:iCs/>
        </w:rPr>
        <w:t>Fatih Moschee Heilbronn</w:t>
      </w:r>
      <w:r w:rsidR="00C21EB7" w:rsidRPr="00104F36">
        <w:rPr>
          <w:rFonts w:cstheme="minorHAnsi"/>
          <w:i/>
          <w:iCs/>
        </w:rPr>
        <w:br w:type="page"/>
      </w:r>
    </w:p>
    <w:p w14:paraId="310FBDA6" w14:textId="43EB57FB" w:rsidR="00625135" w:rsidRPr="00625135" w:rsidRDefault="00625135" w:rsidP="000952F9">
      <w:pPr>
        <w:pStyle w:val="berschrift1"/>
        <w:ind w:left="-142"/>
        <w:rPr>
          <w:rFonts w:eastAsia="Aptos"/>
          <w:lang w:eastAsia="en-US"/>
        </w:rPr>
      </w:pPr>
      <w:r w:rsidRPr="00625135">
        <w:rPr>
          <w:rFonts w:eastAsia="Aptos"/>
          <w:lang w:eastAsia="en-US"/>
        </w:rPr>
        <w:lastRenderedPageBreak/>
        <w:t>Rede zum Frieden</w:t>
      </w:r>
    </w:p>
    <w:p w14:paraId="7DE8BBD7" w14:textId="77777777" w:rsidR="00280F2C" w:rsidRPr="00280F2C" w:rsidRDefault="00280F2C" w:rsidP="00280F2C">
      <w:pPr>
        <w:spacing w:after="0" w:line="276" w:lineRule="auto"/>
        <w:ind w:left="-142"/>
        <w:rPr>
          <w:rFonts w:asciiTheme="minorHAnsi" w:eastAsia="Calibri" w:hAnsiTheme="minorHAnsi"/>
          <w:b/>
          <w:bCs/>
          <w:kern w:val="2"/>
          <w:sz w:val="24"/>
          <w:szCs w:val="24"/>
          <w:lang w:eastAsia="en-US"/>
          <w14:ligatures w14:val="standardContextual"/>
        </w:rPr>
      </w:pPr>
      <w:r w:rsidRPr="00280F2C">
        <w:rPr>
          <w:rFonts w:asciiTheme="minorHAnsi" w:eastAsia="Calibri" w:hAnsiTheme="minorHAnsi"/>
          <w:b/>
          <w:bCs/>
          <w:kern w:val="2"/>
          <w:sz w:val="24"/>
          <w:szCs w:val="24"/>
          <w:lang w:eastAsia="en-US"/>
          <w14:ligatures w14:val="standardContextual"/>
        </w:rPr>
        <w:t>Sehr geehrte Damen und Herren, liebe Zuhörerinnen und Zuhörer,</w:t>
      </w:r>
    </w:p>
    <w:p w14:paraId="647B25A8" w14:textId="77777777" w:rsidR="00280F2C" w:rsidRPr="00280F2C" w:rsidRDefault="00280F2C" w:rsidP="00280F2C">
      <w:pPr>
        <w:spacing w:after="0" w:line="276" w:lineRule="auto"/>
        <w:ind w:left="-142"/>
        <w:rPr>
          <w:rFonts w:asciiTheme="minorHAnsi" w:eastAsia="Calibri" w:hAnsiTheme="minorHAnsi"/>
          <w:kern w:val="2"/>
          <w:sz w:val="24"/>
          <w:szCs w:val="24"/>
          <w:lang w:eastAsia="en-US"/>
          <w14:ligatures w14:val="standardContextual"/>
        </w:rPr>
      </w:pPr>
      <w:r w:rsidRPr="00280F2C">
        <w:rPr>
          <w:rFonts w:asciiTheme="minorHAnsi" w:eastAsia="Calibri" w:hAnsiTheme="minorHAnsi"/>
          <w:kern w:val="2"/>
          <w:sz w:val="24"/>
          <w:szCs w:val="24"/>
          <w:lang w:eastAsia="en-US"/>
          <w14:ligatures w14:val="standardContextual"/>
        </w:rPr>
        <w:t>ich freue mich, Sie heute – auch im Namen der Ahmadiyya Muslim Jamaat Heilbronn – zu unserem Friedensgebet begrüßen zu dürfen.</w:t>
      </w:r>
    </w:p>
    <w:p w14:paraId="6360964A" w14:textId="77777777" w:rsidR="00280F2C" w:rsidRPr="00280F2C" w:rsidRDefault="00280F2C" w:rsidP="00280F2C">
      <w:pPr>
        <w:spacing w:after="0" w:line="276" w:lineRule="auto"/>
        <w:ind w:left="-142"/>
        <w:rPr>
          <w:rFonts w:asciiTheme="minorHAnsi" w:eastAsia="Calibri" w:hAnsiTheme="minorHAnsi"/>
          <w:kern w:val="2"/>
          <w:sz w:val="24"/>
          <w:szCs w:val="24"/>
          <w:lang w:eastAsia="en-US"/>
          <w14:ligatures w14:val="standardContextual"/>
        </w:rPr>
      </w:pPr>
      <w:r w:rsidRPr="00280F2C">
        <w:rPr>
          <w:rFonts w:asciiTheme="minorHAnsi" w:eastAsia="Calibri" w:hAnsiTheme="minorHAnsi"/>
          <w:kern w:val="2"/>
          <w:sz w:val="24"/>
          <w:szCs w:val="24"/>
          <w:lang w:eastAsia="en-US"/>
          <w14:ligatures w14:val="standardContextual"/>
        </w:rPr>
        <w:t>Wir sind heute zusammengekommen, um innezuhalten – in einer Zeit, in der Frieden oft wie ein fernes Wort klingt.</w:t>
      </w:r>
      <w:r w:rsidRPr="00280F2C">
        <w:rPr>
          <w:rFonts w:asciiTheme="minorHAnsi" w:eastAsia="Calibri" w:hAnsiTheme="minorHAnsi"/>
          <w:kern w:val="2"/>
          <w:sz w:val="24"/>
          <w:szCs w:val="24"/>
          <w:lang w:eastAsia="en-US"/>
          <w14:ligatures w14:val="standardContextual"/>
        </w:rPr>
        <w:br/>
        <w:t>Frieden in der Welt, Frieden in der Gesellschaft – und nicht zuletzt: Frieden in uns selbst.</w:t>
      </w:r>
    </w:p>
    <w:p w14:paraId="0B72832E" w14:textId="77777777" w:rsidR="00280F2C" w:rsidRPr="00280F2C" w:rsidRDefault="00280F2C" w:rsidP="00280F2C">
      <w:pPr>
        <w:spacing w:after="0" w:line="276" w:lineRule="auto"/>
        <w:ind w:left="-142"/>
        <w:rPr>
          <w:rFonts w:asciiTheme="minorHAnsi" w:eastAsia="Calibri" w:hAnsiTheme="minorHAnsi"/>
          <w:kern w:val="2"/>
          <w:sz w:val="24"/>
          <w:szCs w:val="24"/>
          <w:lang w:eastAsia="en-US"/>
          <w14:ligatures w14:val="standardContextual"/>
        </w:rPr>
      </w:pPr>
      <w:r w:rsidRPr="00280F2C">
        <w:rPr>
          <w:rFonts w:asciiTheme="minorHAnsi" w:eastAsia="Calibri" w:hAnsiTheme="minorHAnsi"/>
          <w:kern w:val="2"/>
          <w:sz w:val="24"/>
          <w:szCs w:val="24"/>
          <w:lang w:eastAsia="en-US"/>
          <w14:ligatures w14:val="standardContextual"/>
        </w:rPr>
        <w:t xml:space="preserve">Hazrat Mirza </w:t>
      </w:r>
      <w:proofErr w:type="spellStart"/>
      <w:r w:rsidRPr="00280F2C">
        <w:rPr>
          <w:rFonts w:asciiTheme="minorHAnsi" w:eastAsia="Calibri" w:hAnsiTheme="minorHAnsi"/>
          <w:kern w:val="2"/>
          <w:sz w:val="24"/>
          <w:szCs w:val="24"/>
          <w:lang w:eastAsia="en-US"/>
          <w14:ligatures w14:val="standardContextual"/>
        </w:rPr>
        <w:t>Masroor</w:t>
      </w:r>
      <w:proofErr w:type="spellEnd"/>
      <w:r w:rsidRPr="00280F2C">
        <w:rPr>
          <w:rFonts w:asciiTheme="minorHAnsi" w:eastAsia="Calibri" w:hAnsiTheme="minorHAnsi"/>
          <w:kern w:val="2"/>
          <w:sz w:val="24"/>
          <w:szCs w:val="24"/>
          <w:lang w:eastAsia="en-US"/>
          <w14:ligatures w14:val="standardContextual"/>
        </w:rPr>
        <w:t xml:space="preserve"> Ahmad, das Oberhaupt der Ahmadiyya Muslim Jamaat, sagte in einer Ansprache:</w:t>
      </w:r>
    </w:p>
    <w:p w14:paraId="431F3D93" w14:textId="77777777" w:rsidR="00280F2C" w:rsidRPr="00280F2C" w:rsidRDefault="00280F2C" w:rsidP="00280F2C">
      <w:pPr>
        <w:spacing w:after="0" w:line="276" w:lineRule="auto"/>
        <w:ind w:left="-142"/>
        <w:rPr>
          <w:rFonts w:asciiTheme="minorHAnsi" w:eastAsia="Calibri" w:hAnsiTheme="minorHAnsi"/>
          <w:kern w:val="2"/>
          <w:sz w:val="24"/>
          <w:szCs w:val="24"/>
          <w:lang w:eastAsia="en-US"/>
          <w14:ligatures w14:val="standardContextual"/>
        </w:rPr>
      </w:pPr>
      <w:r w:rsidRPr="00280F2C">
        <w:rPr>
          <w:rFonts w:asciiTheme="minorHAnsi" w:eastAsia="Calibri" w:hAnsiTheme="minorHAnsi"/>
          <w:kern w:val="2"/>
          <w:sz w:val="24"/>
          <w:szCs w:val="24"/>
          <w:lang w:eastAsia="en-US"/>
          <w14:ligatures w14:val="standardContextual"/>
        </w:rPr>
        <w:t>„Äußerer und innerer Frieden sind zwei wichtige Angelegenheiten, nach denen die Welt auf der Suche ist. Doch äußerer Frieden kann nicht eintreten, solange es an innerem Frieden fehlt. Wenn wir also die Welt zu einem Ort des Friedens machen wollen, sollten wir Wege suchen, in unseren eigenen Herzen Frieden zu erlangen. Wenn der Mensch den inneren Frieden zu einem Mittel macht, den äußeren Frieden zu erreichen, dann wird er – unabhängig von Religion, Glaubensbekenntnis oder Hautfarbe – Gefühle der Sympathie für alle anderen hegen. Ohne diesen inneren Frieden kann wahrer Frieden nicht entstehen.“</w:t>
      </w:r>
    </w:p>
    <w:p w14:paraId="2089FD48" w14:textId="77777777" w:rsidR="00280F2C" w:rsidRPr="00280F2C" w:rsidRDefault="00280F2C" w:rsidP="00280F2C">
      <w:pPr>
        <w:spacing w:after="0" w:line="276" w:lineRule="auto"/>
        <w:ind w:left="-142"/>
        <w:rPr>
          <w:rFonts w:asciiTheme="minorHAnsi" w:eastAsia="Calibri" w:hAnsiTheme="minorHAnsi"/>
          <w:kern w:val="2"/>
          <w:sz w:val="24"/>
          <w:szCs w:val="24"/>
          <w:lang w:eastAsia="en-US"/>
          <w14:ligatures w14:val="standardContextual"/>
        </w:rPr>
      </w:pPr>
      <w:r w:rsidRPr="00280F2C">
        <w:rPr>
          <w:rFonts w:asciiTheme="minorHAnsi" w:eastAsia="Calibri" w:hAnsiTheme="minorHAnsi"/>
          <w:kern w:val="2"/>
          <w:sz w:val="24"/>
          <w:szCs w:val="24"/>
          <w:lang w:eastAsia="en-US"/>
          <w14:ligatures w14:val="standardContextual"/>
        </w:rPr>
        <w:t>Diese Worte erinnern uns daran: Frieden beginnt im Inneren – in unseren Herzen, in unserem Denken und in unserem täglichen Handeln.</w:t>
      </w:r>
    </w:p>
    <w:p w14:paraId="68C67491" w14:textId="77777777" w:rsidR="00280F2C" w:rsidRPr="00280F2C" w:rsidRDefault="00280F2C" w:rsidP="00280F2C">
      <w:pPr>
        <w:spacing w:after="0" w:line="276" w:lineRule="auto"/>
        <w:ind w:left="-142"/>
        <w:rPr>
          <w:rFonts w:asciiTheme="minorHAnsi" w:eastAsia="Calibri" w:hAnsiTheme="minorHAnsi"/>
          <w:kern w:val="2"/>
          <w:sz w:val="24"/>
          <w:szCs w:val="24"/>
          <w:lang w:eastAsia="en-US"/>
          <w14:ligatures w14:val="standardContextual"/>
        </w:rPr>
      </w:pPr>
      <w:r w:rsidRPr="00280F2C">
        <w:rPr>
          <w:rFonts w:asciiTheme="minorHAnsi" w:eastAsia="Calibri" w:hAnsiTheme="minorHAnsi"/>
          <w:kern w:val="2"/>
          <w:sz w:val="24"/>
          <w:szCs w:val="24"/>
          <w:lang w:eastAsia="en-US"/>
          <w14:ligatures w14:val="standardContextual"/>
        </w:rPr>
        <w:t>Wenn wir auf die Welt blicken, sehen wir: Wir leben in einer Zeit voller Gegensätze.</w:t>
      </w:r>
      <w:r w:rsidRPr="00280F2C">
        <w:rPr>
          <w:rFonts w:asciiTheme="minorHAnsi" w:eastAsia="Calibri" w:hAnsiTheme="minorHAnsi"/>
          <w:kern w:val="2"/>
          <w:sz w:val="24"/>
          <w:szCs w:val="24"/>
          <w:lang w:eastAsia="en-US"/>
          <w14:ligatures w14:val="standardContextual"/>
        </w:rPr>
        <w:br/>
        <w:t>Kriege und Konflikte erschüttern ganze Regionen. Wir spüren, wie zerbrechlich der äußere Frieden ist.</w:t>
      </w:r>
      <w:r w:rsidRPr="00280F2C">
        <w:rPr>
          <w:rFonts w:asciiTheme="minorHAnsi" w:eastAsia="Calibri" w:hAnsiTheme="minorHAnsi"/>
          <w:kern w:val="2"/>
          <w:sz w:val="24"/>
          <w:szCs w:val="24"/>
          <w:lang w:eastAsia="en-US"/>
          <w14:ligatures w14:val="standardContextual"/>
        </w:rPr>
        <w:br/>
        <w:t>Gleichzeitig kämpfen viele – besonders junge Menschen – um etwas anderes: um inneren Frieden.</w:t>
      </w:r>
    </w:p>
    <w:p w14:paraId="2072CE79" w14:textId="77777777" w:rsidR="00280F2C" w:rsidRPr="00280F2C" w:rsidRDefault="00280F2C" w:rsidP="00280F2C">
      <w:pPr>
        <w:spacing w:after="0" w:line="276" w:lineRule="auto"/>
        <w:ind w:left="-142"/>
        <w:rPr>
          <w:rFonts w:asciiTheme="minorHAnsi" w:eastAsia="Calibri" w:hAnsiTheme="minorHAnsi"/>
          <w:kern w:val="2"/>
          <w:sz w:val="24"/>
          <w:szCs w:val="24"/>
          <w:lang w:eastAsia="en-US"/>
          <w14:ligatures w14:val="standardContextual"/>
        </w:rPr>
      </w:pPr>
      <w:r w:rsidRPr="00280F2C">
        <w:rPr>
          <w:rFonts w:asciiTheme="minorHAnsi" w:eastAsia="Calibri" w:hAnsiTheme="minorHAnsi"/>
          <w:kern w:val="2"/>
          <w:sz w:val="24"/>
          <w:szCs w:val="24"/>
          <w:lang w:eastAsia="en-US"/>
          <w14:ligatures w14:val="standardContextual"/>
        </w:rPr>
        <w:lastRenderedPageBreak/>
        <w:t>Beide Ebenen gehören zusammen. Äußerer Frieden kann nur dort entstehen, wo auch innerlich Ruhe herrscht. Doch oft suchen wir Frieden an den falschen Orten – in Anerkennung, in Likes, in ständiger Aufmerksamkeit. Dieser vermeintliche Frieden ist laut und flüchtig. Er lässt uns abhängig werden von äußeren Reizen, anstatt uns zu stärken.</w:t>
      </w:r>
    </w:p>
    <w:p w14:paraId="6F67ABBB" w14:textId="77777777" w:rsidR="00280F2C" w:rsidRPr="00280F2C" w:rsidRDefault="00280F2C" w:rsidP="00280F2C">
      <w:pPr>
        <w:spacing w:after="0" w:line="276" w:lineRule="auto"/>
        <w:ind w:left="-142"/>
        <w:rPr>
          <w:rFonts w:asciiTheme="minorHAnsi" w:eastAsia="Calibri" w:hAnsiTheme="minorHAnsi"/>
          <w:kern w:val="2"/>
          <w:sz w:val="24"/>
          <w:szCs w:val="24"/>
          <w:lang w:eastAsia="en-US"/>
          <w14:ligatures w14:val="standardContextual"/>
        </w:rPr>
      </w:pPr>
      <w:r w:rsidRPr="00280F2C">
        <w:rPr>
          <w:rFonts w:asciiTheme="minorHAnsi" w:eastAsia="Calibri" w:hAnsiTheme="minorHAnsi"/>
          <w:kern w:val="2"/>
          <w:sz w:val="24"/>
          <w:szCs w:val="24"/>
          <w:lang w:eastAsia="en-US"/>
          <w14:ligatures w14:val="standardContextual"/>
        </w:rPr>
        <w:t>Und während wir in dieser Unruhe leben, erreichen uns täglich Bilder aus der Ukraine, aus dem Nahen Osten oder aus dem Sudan. Sie zeigen uns das Leid, das Gewalt und Hass anrichten.</w:t>
      </w:r>
      <w:r w:rsidRPr="00280F2C">
        <w:rPr>
          <w:rFonts w:asciiTheme="minorHAnsi" w:eastAsia="Calibri" w:hAnsiTheme="minorHAnsi"/>
          <w:kern w:val="2"/>
          <w:sz w:val="24"/>
          <w:szCs w:val="24"/>
          <w:lang w:eastAsia="en-US"/>
          <w14:ligatures w14:val="standardContextual"/>
        </w:rPr>
        <w:br/>
        <w:t>Sie erinnern uns daran, wie tief die Sehnsucht nach Frieden in uns allen ist – nach Sicherheit, nach Menschlichkeit, nach Hoffnung.</w:t>
      </w:r>
    </w:p>
    <w:p w14:paraId="7734127A" w14:textId="77777777" w:rsidR="00280F2C" w:rsidRPr="00280F2C" w:rsidRDefault="00280F2C" w:rsidP="00280F2C">
      <w:pPr>
        <w:spacing w:after="0" w:line="276" w:lineRule="auto"/>
        <w:ind w:left="-142"/>
        <w:rPr>
          <w:rFonts w:asciiTheme="minorHAnsi" w:eastAsia="Calibri" w:hAnsiTheme="minorHAnsi"/>
          <w:kern w:val="2"/>
          <w:sz w:val="24"/>
          <w:szCs w:val="24"/>
          <w:lang w:eastAsia="en-US"/>
          <w14:ligatures w14:val="standardContextual"/>
        </w:rPr>
      </w:pPr>
      <w:r w:rsidRPr="00280F2C">
        <w:rPr>
          <w:rFonts w:asciiTheme="minorHAnsi" w:eastAsia="Calibri" w:hAnsiTheme="minorHAnsi"/>
          <w:kern w:val="2"/>
          <w:sz w:val="24"/>
          <w:szCs w:val="24"/>
          <w:lang w:eastAsia="en-US"/>
          <w14:ligatures w14:val="standardContextual"/>
        </w:rPr>
        <w:t>Aber wie kann Frieden in der Welt entstehen, wenn in uns selbst so viel Unruhe herrscht?</w:t>
      </w:r>
      <w:r w:rsidRPr="00280F2C">
        <w:rPr>
          <w:rFonts w:asciiTheme="minorHAnsi" w:eastAsia="Calibri" w:hAnsiTheme="minorHAnsi"/>
          <w:kern w:val="2"/>
          <w:sz w:val="24"/>
          <w:szCs w:val="24"/>
          <w:lang w:eastAsia="en-US"/>
          <w14:ligatures w14:val="standardContextual"/>
        </w:rPr>
        <w:br/>
        <w:t>Oft sind es dieselben Dinge, die sowohl den inneren als auch den äußeren Frieden zerstören:</w:t>
      </w:r>
      <w:r w:rsidRPr="00280F2C">
        <w:rPr>
          <w:rFonts w:asciiTheme="minorHAnsi" w:eastAsia="Calibri" w:hAnsiTheme="minorHAnsi"/>
          <w:kern w:val="2"/>
          <w:sz w:val="24"/>
          <w:szCs w:val="24"/>
          <w:lang w:eastAsia="en-US"/>
          <w14:ligatures w14:val="standardContextual"/>
        </w:rPr>
        <w:br/>
        <w:t>Gier, Angst, Misstrauen – und das Bedürfnis, Recht zu behalten, statt Frieden zu finden.</w:t>
      </w:r>
    </w:p>
    <w:p w14:paraId="23B5C1BE" w14:textId="77777777" w:rsidR="00280F2C" w:rsidRPr="00280F2C" w:rsidRDefault="00280F2C" w:rsidP="00280F2C">
      <w:pPr>
        <w:spacing w:after="0" w:line="276" w:lineRule="auto"/>
        <w:ind w:left="-142"/>
        <w:rPr>
          <w:rFonts w:asciiTheme="minorHAnsi" w:eastAsia="Calibri" w:hAnsiTheme="minorHAnsi"/>
          <w:kern w:val="2"/>
          <w:sz w:val="24"/>
          <w:szCs w:val="24"/>
          <w:lang w:eastAsia="en-US"/>
          <w14:ligatures w14:val="standardContextual"/>
        </w:rPr>
      </w:pPr>
      <w:r w:rsidRPr="00280F2C">
        <w:rPr>
          <w:rFonts w:asciiTheme="minorHAnsi" w:eastAsia="Calibri" w:hAnsiTheme="minorHAnsi"/>
          <w:kern w:val="2"/>
          <w:sz w:val="24"/>
          <w:szCs w:val="24"/>
          <w:lang w:eastAsia="en-US"/>
          <w14:ligatures w14:val="standardContextual"/>
        </w:rPr>
        <w:t>Willy Brandt sagte einmal: „Frieden ist nicht alles, aber ohne Frieden ist alles andere nichts.“</w:t>
      </w:r>
    </w:p>
    <w:p w14:paraId="0ED64D66" w14:textId="77777777" w:rsidR="00280F2C" w:rsidRPr="00280F2C" w:rsidRDefault="00280F2C" w:rsidP="00280F2C">
      <w:pPr>
        <w:spacing w:after="0" w:line="276" w:lineRule="auto"/>
        <w:ind w:left="-142"/>
        <w:rPr>
          <w:rFonts w:asciiTheme="minorHAnsi" w:eastAsia="Calibri" w:hAnsiTheme="minorHAnsi"/>
          <w:kern w:val="2"/>
          <w:sz w:val="24"/>
          <w:szCs w:val="24"/>
          <w:lang w:eastAsia="en-US"/>
          <w14:ligatures w14:val="standardContextual"/>
        </w:rPr>
      </w:pPr>
      <w:r w:rsidRPr="00280F2C">
        <w:rPr>
          <w:rFonts w:asciiTheme="minorHAnsi" w:eastAsia="Calibri" w:hAnsiTheme="minorHAnsi"/>
          <w:kern w:val="2"/>
          <w:sz w:val="24"/>
          <w:szCs w:val="24"/>
          <w:lang w:eastAsia="en-US"/>
          <w14:ligatures w14:val="standardContextual"/>
        </w:rPr>
        <w:t>Dieser Satz erinnert uns daran, dass Frieden die Grundlage für alles ist – für Vertrauen, für Zusammenleben, für Menschlichkeit.</w:t>
      </w:r>
      <w:r w:rsidRPr="00280F2C">
        <w:rPr>
          <w:rFonts w:asciiTheme="minorHAnsi" w:eastAsia="Calibri" w:hAnsiTheme="minorHAnsi"/>
          <w:kern w:val="2"/>
          <w:sz w:val="24"/>
          <w:szCs w:val="24"/>
          <w:lang w:eastAsia="en-US"/>
          <w14:ligatures w14:val="standardContextual"/>
        </w:rPr>
        <w:br/>
        <w:t>Doch er beginnt nicht in den Regierungen oder an den Grenzen dieser Welt – er beginnt in uns selbst.</w:t>
      </w:r>
    </w:p>
    <w:p w14:paraId="4E63FE72" w14:textId="77777777" w:rsidR="00280F2C" w:rsidRPr="00280F2C" w:rsidRDefault="00280F2C" w:rsidP="00280F2C">
      <w:pPr>
        <w:spacing w:after="0" w:line="276" w:lineRule="auto"/>
        <w:ind w:left="-142"/>
        <w:rPr>
          <w:rFonts w:asciiTheme="minorHAnsi" w:eastAsia="Calibri" w:hAnsiTheme="minorHAnsi"/>
          <w:kern w:val="2"/>
          <w:sz w:val="24"/>
          <w:szCs w:val="24"/>
          <w:lang w:eastAsia="en-US"/>
          <w14:ligatures w14:val="standardContextual"/>
        </w:rPr>
      </w:pPr>
      <w:r w:rsidRPr="00280F2C">
        <w:rPr>
          <w:rFonts w:asciiTheme="minorHAnsi" w:eastAsia="Calibri" w:hAnsiTheme="minorHAnsi"/>
          <w:kern w:val="2"/>
          <w:sz w:val="24"/>
          <w:szCs w:val="24"/>
          <w:lang w:eastAsia="en-US"/>
          <w14:ligatures w14:val="standardContextual"/>
        </w:rPr>
        <w:t>Innerer Frieden bedeutet, loszulassen.</w:t>
      </w:r>
      <w:r w:rsidRPr="00280F2C">
        <w:rPr>
          <w:rFonts w:asciiTheme="minorHAnsi" w:eastAsia="Calibri" w:hAnsiTheme="minorHAnsi"/>
          <w:kern w:val="2"/>
          <w:sz w:val="24"/>
          <w:szCs w:val="24"/>
          <w:lang w:eastAsia="en-US"/>
          <w14:ligatures w14:val="standardContextual"/>
        </w:rPr>
        <w:br/>
        <w:t xml:space="preserve">Es bedeutet, das Handy beiseitelegen zu können und zu wissen: </w:t>
      </w:r>
      <w:r w:rsidRPr="00280F2C">
        <w:rPr>
          <w:rFonts w:asciiTheme="minorHAnsi" w:eastAsia="Calibri" w:hAnsiTheme="minorHAnsi"/>
          <w:i/>
          <w:iCs/>
          <w:kern w:val="2"/>
          <w:sz w:val="24"/>
          <w:szCs w:val="24"/>
          <w:lang w:eastAsia="en-US"/>
          <w14:ligatures w14:val="standardContextual"/>
        </w:rPr>
        <w:t>Ich bin genug.</w:t>
      </w:r>
      <w:r w:rsidRPr="00280F2C">
        <w:rPr>
          <w:rFonts w:asciiTheme="minorHAnsi" w:eastAsia="Calibri" w:hAnsiTheme="minorHAnsi"/>
          <w:kern w:val="2"/>
          <w:sz w:val="24"/>
          <w:szCs w:val="24"/>
          <w:lang w:eastAsia="en-US"/>
          <w14:ligatures w14:val="standardContextual"/>
        </w:rPr>
        <w:br/>
        <w:t>Es bedeutet, Stille auszuhalten und Mitgefühl zu entwickeln – für sich selbst und für andere.</w:t>
      </w:r>
      <w:r w:rsidRPr="00280F2C">
        <w:rPr>
          <w:rFonts w:asciiTheme="minorHAnsi" w:eastAsia="Calibri" w:hAnsiTheme="minorHAnsi"/>
          <w:kern w:val="2"/>
          <w:sz w:val="24"/>
          <w:szCs w:val="24"/>
          <w:lang w:eastAsia="en-US"/>
          <w14:ligatures w14:val="standardContextual"/>
        </w:rPr>
        <w:br/>
        <w:t>Nur wer inneren Frieden findet, kann auch nach außen Frieden tragen.</w:t>
      </w:r>
      <w:r w:rsidRPr="00280F2C">
        <w:rPr>
          <w:rFonts w:asciiTheme="minorHAnsi" w:eastAsia="Calibri" w:hAnsiTheme="minorHAnsi"/>
          <w:kern w:val="2"/>
          <w:sz w:val="24"/>
          <w:szCs w:val="24"/>
          <w:lang w:eastAsia="en-US"/>
          <w14:ligatures w14:val="standardContextual"/>
        </w:rPr>
        <w:br/>
      </w:r>
      <w:r w:rsidRPr="00280F2C">
        <w:rPr>
          <w:rFonts w:asciiTheme="minorHAnsi" w:eastAsia="Calibri" w:hAnsiTheme="minorHAnsi"/>
          <w:kern w:val="2"/>
          <w:sz w:val="24"/>
          <w:szCs w:val="24"/>
          <w:lang w:eastAsia="en-US"/>
          <w14:ligatures w14:val="standardContextual"/>
        </w:rPr>
        <w:lastRenderedPageBreak/>
        <w:t>Denn wer sich selbst mit Güte begegnet, kann auch anderen mit Güte begegnen – selbst denen, die anders denken, glauben oder leben.</w:t>
      </w:r>
    </w:p>
    <w:p w14:paraId="6D2544B0" w14:textId="77777777" w:rsidR="00280F2C" w:rsidRPr="00280F2C" w:rsidRDefault="00280F2C" w:rsidP="00280F2C">
      <w:pPr>
        <w:spacing w:after="0" w:line="276" w:lineRule="auto"/>
        <w:ind w:left="-142"/>
        <w:rPr>
          <w:rFonts w:asciiTheme="minorHAnsi" w:eastAsia="Calibri" w:hAnsiTheme="minorHAnsi"/>
          <w:kern w:val="2"/>
          <w:sz w:val="24"/>
          <w:szCs w:val="24"/>
          <w:lang w:eastAsia="en-US"/>
          <w14:ligatures w14:val="standardContextual"/>
        </w:rPr>
      </w:pPr>
      <w:r w:rsidRPr="00280F2C">
        <w:rPr>
          <w:rFonts w:asciiTheme="minorHAnsi" w:eastAsia="Calibri" w:hAnsiTheme="minorHAnsi"/>
          <w:kern w:val="2"/>
          <w:sz w:val="24"/>
          <w:szCs w:val="24"/>
          <w:lang w:eastAsia="en-US"/>
          <w14:ligatures w14:val="standardContextual"/>
        </w:rPr>
        <w:t>Frieden ist kein Zustand, den man einmal erreicht.</w:t>
      </w:r>
      <w:r w:rsidRPr="00280F2C">
        <w:rPr>
          <w:rFonts w:asciiTheme="minorHAnsi" w:eastAsia="Calibri" w:hAnsiTheme="minorHAnsi"/>
          <w:kern w:val="2"/>
          <w:sz w:val="24"/>
          <w:szCs w:val="24"/>
          <w:lang w:eastAsia="en-US"/>
          <w14:ligatures w14:val="standardContextual"/>
        </w:rPr>
        <w:br/>
        <w:t>Frieden ist eine tägliche Entscheidung –</w:t>
      </w:r>
      <w:r w:rsidRPr="00280F2C">
        <w:rPr>
          <w:rFonts w:asciiTheme="minorHAnsi" w:eastAsia="Calibri" w:hAnsiTheme="minorHAnsi"/>
          <w:kern w:val="2"/>
          <w:sz w:val="24"/>
          <w:szCs w:val="24"/>
          <w:lang w:eastAsia="en-US"/>
          <w14:ligatures w14:val="standardContextual"/>
        </w:rPr>
        <w:br/>
        <w:t>eine Entscheidung gegen Hass, gegen Angst und gegen Gleichgültigkeit.</w:t>
      </w:r>
      <w:r w:rsidRPr="00280F2C">
        <w:rPr>
          <w:rFonts w:asciiTheme="minorHAnsi" w:eastAsia="Calibri" w:hAnsiTheme="minorHAnsi"/>
          <w:kern w:val="2"/>
          <w:sz w:val="24"/>
          <w:szCs w:val="24"/>
          <w:lang w:eastAsia="en-US"/>
          <w14:ligatures w14:val="standardContextual"/>
        </w:rPr>
        <w:br/>
        <w:t>Und diese Entscheidung beginnt im eigenen Herzen.</w:t>
      </w:r>
    </w:p>
    <w:p w14:paraId="49C8F5A5" w14:textId="77777777" w:rsidR="00280F2C" w:rsidRPr="00280F2C" w:rsidRDefault="00280F2C" w:rsidP="00280F2C">
      <w:pPr>
        <w:spacing w:after="0" w:line="276" w:lineRule="auto"/>
        <w:ind w:left="-142"/>
        <w:rPr>
          <w:rFonts w:asciiTheme="minorHAnsi" w:eastAsia="Calibri" w:hAnsiTheme="minorHAnsi"/>
          <w:kern w:val="2"/>
          <w:sz w:val="24"/>
          <w:szCs w:val="24"/>
          <w:lang w:eastAsia="en-US"/>
          <w14:ligatures w14:val="standardContextual"/>
        </w:rPr>
      </w:pPr>
      <w:r w:rsidRPr="00280F2C">
        <w:rPr>
          <w:rFonts w:asciiTheme="minorHAnsi" w:eastAsia="Calibri" w:hAnsiTheme="minorHAnsi"/>
          <w:kern w:val="2"/>
          <w:sz w:val="24"/>
          <w:szCs w:val="24"/>
          <w:lang w:eastAsia="en-US"/>
          <w14:ligatures w14:val="standardContextual"/>
        </w:rPr>
        <w:t>Denn Frieden beginnt nicht irgendwo weit weg.</w:t>
      </w:r>
      <w:r w:rsidRPr="00280F2C">
        <w:rPr>
          <w:rFonts w:asciiTheme="minorHAnsi" w:eastAsia="Calibri" w:hAnsiTheme="minorHAnsi"/>
          <w:kern w:val="2"/>
          <w:sz w:val="24"/>
          <w:szCs w:val="24"/>
          <w:lang w:eastAsia="en-US"/>
          <w14:ligatures w14:val="standardContextual"/>
        </w:rPr>
        <w:br/>
        <w:t>Er beginnt hier – bei uns.</w:t>
      </w:r>
      <w:r w:rsidRPr="00280F2C">
        <w:rPr>
          <w:rFonts w:asciiTheme="minorHAnsi" w:eastAsia="Calibri" w:hAnsiTheme="minorHAnsi"/>
          <w:kern w:val="2"/>
          <w:sz w:val="24"/>
          <w:szCs w:val="24"/>
          <w:lang w:eastAsia="en-US"/>
          <w14:ligatures w14:val="standardContextual"/>
        </w:rPr>
        <w:br/>
        <w:t>In unserem Tun, in unseren Worten, in unseren Herzen.</w:t>
      </w:r>
    </w:p>
    <w:p w14:paraId="3D848F63" w14:textId="77777777" w:rsidR="00280F2C" w:rsidRPr="00280F2C" w:rsidRDefault="00280F2C" w:rsidP="00280F2C">
      <w:pPr>
        <w:spacing w:after="0" w:line="276" w:lineRule="auto"/>
        <w:ind w:left="-142"/>
        <w:rPr>
          <w:rFonts w:asciiTheme="minorHAnsi" w:eastAsia="Calibri" w:hAnsiTheme="minorHAnsi"/>
          <w:kern w:val="2"/>
          <w:sz w:val="24"/>
          <w:szCs w:val="24"/>
          <w:lang w:eastAsia="en-US"/>
          <w14:ligatures w14:val="standardContextual"/>
        </w:rPr>
      </w:pPr>
      <w:r w:rsidRPr="00280F2C">
        <w:rPr>
          <w:rFonts w:asciiTheme="minorHAnsi" w:eastAsia="Calibri" w:hAnsiTheme="minorHAnsi"/>
          <w:b/>
          <w:bCs/>
          <w:kern w:val="2"/>
          <w:sz w:val="24"/>
          <w:szCs w:val="24"/>
          <w:lang w:eastAsia="en-US"/>
          <w14:ligatures w14:val="standardContextual"/>
        </w:rPr>
        <w:t>Ich danke Ihnen.</w:t>
      </w:r>
      <w:r w:rsidRPr="00280F2C">
        <w:rPr>
          <w:rFonts w:asciiTheme="minorHAnsi" w:eastAsia="Calibri" w:hAnsiTheme="minorHAnsi"/>
          <w:b/>
          <w:bCs/>
          <w:kern w:val="2"/>
          <w:sz w:val="24"/>
          <w:szCs w:val="24"/>
          <w:lang w:eastAsia="en-US"/>
          <w14:ligatures w14:val="standardContextual"/>
        </w:rPr>
        <w:br/>
      </w:r>
      <w:proofErr w:type="spellStart"/>
      <w:r w:rsidRPr="00280F2C">
        <w:rPr>
          <w:rFonts w:asciiTheme="minorHAnsi" w:eastAsia="Calibri" w:hAnsiTheme="minorHAnsi"/>
          <w:i/>
          <w:iCs/>
          <w:kern w:val="2"/>
          <w:sz w:val="24"/>
          <w:szCs w:val="24"/>
          <w:lang w:eastAsia="en-US"/>
          <w14:ligatures w14:val="standardContextual"/>
        </w:rPr>
        <w:t>Assalāmu</w:t>
      </w:r>
      <w:proofErr w:type="spellEnd"/>
      <w:r w:rsidRPr="00280F2C">
        <w:rPr>
          <w:rFonts w:asciiTheme="minorHAnsi" w:eastAsia="Calibri" w:hAnsiTheme="minorHAnsi"/>
          <w:i/>
          <w:iCs/>
          <w:kern w:val="2"/>
          <w:sz w:val="24"/>
          <w:szCs w:val="24"/>
          <w:lang w:eastAsia="en-US"/>
          <w14:ligatures w14:val="standardContextual"/>
        </w:rPr>
        <w:t xml:space="preserve"> alaikum </w:t>
      </w:r>
      <w:proofErr w:type="spellStart"/>
      <w:r w:rsidRPr="00280F2C">
        <w:rPr>
          <w:rFonts w:asciiTheme="minorHAnsi" w:eastAsia="Calibri" w:hAnsiTheme="minorHAnsi"/>
          <w:i/>
          <w:iCs/>
          <w:kern w:val="2"/>
          <w:sz w:val="24"/>
          <w:szCs w:val="24"/>
          <w:lang w:eastAsia="en-US"/>
          <w14:ligatures w14:val="standardContextual"/>
        </w:rPr>
        <w:t>wa-rahmatu</w:t>
      </w:r>
      <w:proofErr w:type="spellEnd"/>
      <w:r w:rsidRPr="00280F2C">
        <w:rPr>
          <w:rFonts w:asciiTheme="minorHAnsi" w:eastAsia="Calibri" w:hAnsiTheme="minorHAnsi"/>
          <w:i/>
          <w:iCs/>
          <w:kern w:val="2"/>
          <w:sz w:val="24"/>
          <w:szCs w:val="24"/>
          <w:lang w:eastAsia="en-US"/>
          <w14:ligatures w14:val="standardContextual"/>
        </w:rPr>
        <w:t xml:space="preserve"> l-</w:t>
      </w:r>
      <w:proofErr w:type="spellStart"/>
      <w:r w:rsidRPr="00280F2C">
        <w:rPr>
          <w:rFonts w:asciiTheme="minorHAnsi" w:eastAsia="Calibri" w:hAnsiTheme="minorHAnsi"/>
          <w:i/>
          <w:iCs/>
          <w:kern w:val="2"/>
          <w:sz w:val="24"/>
          <w:szCs w:val="24"/>
          <w:lang w:eastAsia="en-US"/>
          <w14:ligatures w14:val="standardContextual"/>
        </w:rPr>
        <w:t>lāhi</w:t>
      </w:r>
      <w:proofErr w:type="spellEnd"/>
      <w:r w:rsidRPr="00280F2C">
        <w:rPr>
          <w:rFonts w:asciiTheme="minorHAnsi" w:eastAsia="Calibri" w:hAnsiTheme="minorHAnsi"/>
          <w:i/>
          <w:iCs/>
          <w:kern w:val="2"/>
          <w:sz w:val="24"/>
          <w:szCs w:val="24"/>
          <w:lang w:eastAsia="en-US"/>
          <w14:ligatures w14:val="standardContextual"/>
        </w:rPr>
        <w:t xml:space="preserve"> </w:t>
      </w:r>
      <w:proofErr w:type="spellStart"/>
      <w:r w:rsidRPr="00280F2C">
        <w:rPr>
          <w:rFonts w:asciiTheme="minorHAnsi" w:eastAsia="Calibri" w:hAnsiTheme="minorHAnsi"/>
          <w:i/>
          <w:iCs/>
          <w:kern w:val="2"/>
          <w:sz w:val="24"/>
          <w:szCs w:val="24"/>
          <w:lang w:eastAsia="en-US"/>
          <w14:ligatures w14:val="standardContextual"/>
        </w:rPr>
        <w:t>wa-barakātuhū</w:t>
      </w:r>
      <w:proofErr w:type="spellEnd"/>
      <w:r w:rsidRPr="00280F2C">
        <w:rPr>
          <w:rFonts w:asciiTheme="minorHAnsi" w:eastAsia="Calibri" w:hAnsiTheme="minorHAnsi"/>
          <w:i/>
          <w:iCs/>
          <w:kern w:val="2"/>
          <w:sz w:val="24"/>
          <w:szCs w:val="24"/>
          <w:lang w:eastAsia="en-US"/>
          <w14:ligatures w14:val="standardContextual"/>
        </w:rPr>
        <w:t xml:space="preserve"> – Möge Frieden mit uns allen sein.</w:t>
      </w:r>
    </w:p>
    <w:p w14:paraId="75CF0FBD" w14:textId="77777777" w:rsidR="00280F2C" w:rsidRDefault="00280F2C" w:rsidP="00280F2C">
      <w:pPr>
        <w:spacing w:after="0" w:line="276" w:lineRule="auto"/>
        <w:ind w:left="-142"/>
        <w:rPr>
          <w:rFonts w:cstheme="minorHAnsi"/>
          <w:i/>
          <w:iCs/>
        </w:rPr>
      </w:pPr>
    </w:p>
    <w:p w14:paraId="628B215A" w14:textId="11048781" w:rsidR="00625135" w:rsidRPr="00104F36" w:rsidRDefault="00104F36" w:rsidP="000952F9">
      <w:pPr>
        <w:spacing w:after="0"/>
        <w:ind w:left="-142"/>
        <w:rPr>
          <w:rFonts w:cstheme="minorHAnsi"/>
          <w:i/>
          <w:iCs/>
        </w:rPr>
      </w:pPr>
      <w:r w:rsidRPr="00104F36">
        <w:rPr>
          <w:rFonts w:cstheme="minorHAnsi"/>
          <w:i/>
          <w:iCs/>
        </w:rPr>
        <w:t xml:space="preserve">Vorgetragen von den </w:t>
      </w:r>
      <w:r w:rsidR="00625135" w:rsidRPr="00104F36">
        <w:rPr>
          <w:rFonts w:cstheme="minorHAnsi"/>
          <w:i/>
          <w:iCs/>
        </w:rPr>
        <w:t>Ahmadiyya Muslim Jamaat Heilbronn</w:t>
      </w:r>
    </w:p>
    <w:p w14:paraId="7E900589" w14:textId="49A09086" w:rsidR="00C21EB7" w:rsidRPr="003B74CD" w:rsidRDefault="00625135" w:rsidP="000952F9">
      <w:pPr>
        <w:pStyle w:val="berschrift1"/>
        <w:ind w:left="142"/>
        <w:rPr>
          <w:rFonts w:cstheme="minorHAnsi"/>
          <w:i/>
          <w:iCs/>
          <w:color w:val="FF3C2D" w:themeColor="accent2"/>
          <w:sz w:val="24"/>
          <w:szCs w:val="24"/>
        </w:rPr>
      </w:pPr>
      <w:r>
        <w:rPr>
          <w:rFonts w:cstheme="minorHAnsi"/>
          <w:i/>
          <w:iCs/>
          <w:color w:val="FF3C2D" w:themeColor="accent2"/>
          <w:sz w:val="24"/>
          <w:szCs w:val="24"/>
        </w:rPr>
        <w:br w:type="page"/>
      </w:r>
      <w:r w:rsidR="00C21EB7" w:rsidRPr="0001711B">
        <w:lastRenderedPageBreak/>
        <w:t>Hindu</w:t>
      </w:r>
      <w:r w:rsidR="002B0B37" w:rsidRPr="0001711B">
        <w:t xml:space="preserve"> </w:t>
      </w:r>
      <w:r w:rsidR="00436E0D">
        <w:t>Om Shanti</w:t>
      </w:r>
    </w:p>
    <w:p w14:paraId="2B891DCE" w14:textId="77777777" w:rsidR="000952F9" w:rsidRDefault="00044217" w:rsidP="00104F36">
      <w:pPr>
        <w:spacing w:after="0"/>
        <w:rPr>
          <w:rFonts w:cstheme="minorHAnsi"/>
          <w:i/>
          <w:iCs/>
          <w:sz w:val="24"/>
          <w:szCs w:val="24"/>
        </w:rPr>
      </w:pPr>
      <w:r w:rsidRPr="0001711B">
        <w:rPr>
          <w:rFonts w:asciiTheme="majorHAnsi" w:hAnsiTheme="majorHAnsi"/>
          <w:b/>
          <w:bCs/>
          <w:noProof/>
        </w:rPr>
        <w:drawing>
          <wp:inline distT="0" distB="0" distL="0" distR="0" wp14:anchorId="44F04747" wp14:editId="4FF0CED3">
            <wp:extent cx="4038600" cy="569923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64646" cy="5735987"/>
                    </a:xfrm>
                    <a:prstGeom prst="rect">
                      <a:avLst/>
                    </a:prstGeom>
                  </pic:spPr>
                </pic:pic>
              </a:graphicData>
            </a:graphic>
          </wp:inline>
        </w:drawing>
      </w:r>
    </w:p>
    <w:p w14:paraId="43C48969" w14:textId="77777777" w:rsidR="0026192E" w:rsidRDefault="0026192E" w:rsidP="00104F36">
      <w:pPr>
        <w:spacing w:after="0"/>
        <w:rPr>
          <w:rFonts w:cstheme="minorHAnsi"/>
          <w:i/>
          <w:iCs/>
          <w:sz w:val="24"/>
          <w:szCs w:val="24"/>
        </w:rPr>
      </w:pPr>
    </w:p>
    <w:p w14:paraId="783A0F7B" w14:textId="77777777" w:rsidR="0026192E" w:rsidRDefault="0026192E" w:rsidP="00104F36">
      <w:pPr>
        <w:spacing w:after="0"/>
        <w:rPr>
          <w:rFonts w:cstheme="minorHAnsi"/>
          <w:i/>
          <w:iCs/>
          <w:sz w:val="24"/>
          <w:szCs w:val="24"/>
        </w:rPr>
      </w:pPr>
      <w:r>
        <w:rPr>
          <w:noProof/>
        </w:rPr>
        <w:lastRenderedPageBreak/>
        <w:drawing>
          <wp:inline distT="0" distB="0" distL="0" distR="0" wp14:anchorId="55D29536" wp14:editId="5895A37D">
            <wp:extent cx="4099258" cy="579818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105187" cy="5806572"/>
                    </a:xfrm>
                    <a:prstGeom prst="rect">
                      <a:avLst/>
                    </a:prstGeom>
                    <a:noFill/>
                    <a:ln>
                      <a:noFill/>
                    </a:ln>
                  </pic:spPr>
                </pic:pic>
              </a:graphicData>
            </a:graphic>
          </wp:inline>
        </w:drawing>
      </w:r>
    </w:p>
    <w:p w14:paraId="11F00627" w14:textId="56458EEE" w:rsidR="0026192E" w:rsidRDefault="0026192E" w:rsidP="00104F36">
      <w:pPr>
        <w:spacing w:after="0"/>
        <w:rPr>
          <w:rFonts w:cstheme="minorHAnsi"/>
          <w:i/>
          <w:iCs/>
          <w:sz w:val="24"/>
          <w:szCs w:val="24"/>
        </w:rPr>
      </w:pPr>
    </w:p>
    <w:p w14:paraId="458919DA" w14:textId="37B18E6C" w:rsidR="001F20A3" w:rsidRDefault="001F20A3" w:rsidP="00104F36">
      <w:pPr>
        <w:spacing w:after="0"/>
        <w:rPr>
          <w:rFonts w:cstheme="minorHAnsi"/>
          <w:i/>
          <w:iCs/>
          <w:sz w:val="24"/>
          <w:szCs w:val="24"/>
        </w:rPr>
      </w:pPr>
    </w:p>
    <w:p w14:paraId="31B190FD" w14:textId="41633CB0" w:rsidR="001F20A3" w:rsidRDefault="001F20A3" w:rsidP="00104F36">
      <w:pPr>
        <w:spacing w:after="0"/>
        <w:rPr>
          <w:rFonts w:cstheme="minorHAnsi"/>
          <w:i/>
          <w:iCs/>
          <w:sz w:val="24"/>
          <w:szCs w:val="24"/>
        </w:rPr>
      </w:pPr>
      <w:r>
        <w:rPr>
          <w:noProof/>
        </w:rPr>
        <w:lastRenderedPageBreak/>
        <w:drawing>
          <wp:inline distT="0" distB="0" distL="0" distR="0" wp14:anchorId="682B4A95" wp14:editId="7FA78491">
            <wp:extent cx="4186801" cy="5922010"/>
            <wp:effectExtent l="0" t="0" r="4445"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195706" cy="5934605"/>
                    </a:xfrm>
                    <a:prstGeom prst="rect">
                      <a:avLst/>
                    </a:prstGeom>
                    <a:noFill/>
                    <a:ln>
                      <a:noFill/>
                    </a:ln>
                  </pic:spPr>
                </pic:pic>
              </a:graphicData>
            </a:graphic>
          </wp:inline>
        </w:drawing>
      </w:r>
    </w:p>
    <w:p w14:paraId="42261A72" w14:textId="6670D6DF" w:rsidR="00C21EB7" w:rsidRPr="00B707B4" w:rsidRDefault="00104F36" w:rsidP="00104F36">
      <w:pPr>
        <w:spacing w:after="0"/>
        <w:rPr>
          <w:rFonts w:cstheme="minorHAnsi"/>
          <w:i/>
          <w:iCs/>
          <w:sz w:val="24"/>
          <w:szCs w:val="24"/>
        </w:rPr>
      </w:pPr>
      <w:r>
        <w:rPr>
          <w:rFonts w:cstheme="minorHAnsi"/>
          <w:i/>
          <w:iCs/>
          <w:sz w:val="24"/>
          <w:szCs w:val="24"/>
        </w:rPr>
        <w:t xml:space="preserve">Vorgetragen vom </w:t>
      </w:r>
      <w:r w:rsidR="002B0B37" w:rsidRPr="00B707B4">
        <w:rPr>
          <w:rFonts w:cstheme="minorHAnsi"/>
          <w:i/>
          <w:iCs/>
          <w:sz w:val="24"/>
          <w:szCs w:val="24"/>
        </w:rPr>
        <w:t>Hindu Kultur- und Bildungszentrum</w:t>
      </w:r>
      <w:r w:rsidR="00625135" w:rsidRPr="00B707B4">
        <w:rPr>
          <w:rFonts w:cstheme="minorHAnsi"/>
          <w:i/>
          <w:iCs/>
          <w:sz w:val="24"/>
          <w:szCs w:val="24"/>
        </w:rPr>
        <w:t xml:space="preserve"> Heilbronn</w:t>
      </w:r>
      <w:r w:rsidR="00C21EB7" w:rsidRPr="00B707B4">
        <w:rPr>
          <w:rFonts w:cstheme="minorHAnsi"/>
          <w:i/>
          <w:iCs/>
          <w:sz w:val="24"/>
          <w:szCs w:val="24"/>
        </w:rPr>
        <w:br w:type="page"/>
      </w:r>
    </w:p>
    <w:p w14:paraId="3780848F" w14:textId="77777777" w:rsidR="00131E61" w:rsidRPr="0001711B" w:rsidRDefault="00131E61" w:rsidP="00131E61">
      <w:pPr>
        <w:rPr>
          <w:rFonts w:asciiTheme="majorHAnsi" w:hAnsiTheme="majorHAnsi"/>
          <w:b/>
          <w:bCs/>
        </w:rPr>
      </w:pPr>
    </w:p>
    <w:p w14:paraId="08272AF1" w14:textId="77777777" w:rsidR="00131E61" w:rsidRPr="0001711B" w:rsidRDefault="00131E61" w:rsidP="00104F36">
      <w:pPr>
        <w:pStyle w:val="berschrift1"/>
        <w:rPr>
          <w:rFonts w:eastAsiaTheme="minorHAnsi"/>
        </w:rPr>
      </w:pPr>
      <w:r w:rsidRPr="0001711B">
        <w:t>Gebet für den Frieden (Hl. Franz von Assisi)</w:t>
      </w:r>
    </w:p>
    <w:p w14:paraId="294653BC" w14:textId="77777777" w:rsidR="00104F36" w:rsidRDefault="00104F36" w:rsidP="00131E61">
      <w:pPr>
        <w:spacing w:after="0" w:line="276" w:lineRule="auto"/>
        <w:rPr>
          <w:rFonts w:asciiTheme="minorHAnsi" w:hAnsiTheme="minorHAnsi" w:cs="Arial"/>
          <w:sz w:val="24"/>
          <w:szCs w:val="24"/>
        </w:rPr>
      </w:pPr>
    </w:p>
    <w:p w14:paraId="61E80155" w14:textId="31BFE1CD" w:rsidR="00131E61" w:rsidRPr="00104F36" w:rsidRDefault="00131E61" w:rsidP="00131E61">
      <w:pPr>
        <w:spacing w:after="0" w:line="276" w:lineRule="auto"/>
        <w:rPr>
          <w:rFonts w:asciiTheme="minorHAnsi" w:hAnsiTheme="minorHAnsi" w:cs="Arial"/>
          <w:sz w:val="24"/>
          <w:szCs w:val="24"/>
        </w:rPr>
      </w:pPr>
      <w:r w:rsidRPr="00104F36">
        <w:rPr>
          <w:rFonts w:asciiTheme="minorHAnsi" w:hAnsiTheme="minorHAnsi" w:cs="Arial"/>
          <w:sz w:val="24"/>
          <w:szCs w:val="24"/>
        </w:rPr>
        <w:t>Herr, mach mich zu einem Werkzeug Deines Friedens,</w:t>
      </w:r>
    </w:p>
    <w:p w14:paraId="1C881118" w14:textId="77777777" w:rsidR="00131E61" w:rsidRPr="00104F36" w:rsidRDefault="00131E61" w:rsidP="00131E61">
      <w:pPr>
        <w:spacing w:after="0" w:line="276" w:lineRule="auto"/>
        <w:rPr>
          <w:rFonts w:asciiTheme="minorHAnsi" w:hAnsiTheme="minorHAnsi" w:cs="Arial"/>
          <w:sz w:val="24"/>
          <w:szCs w:val="24"/>
        </w:rPr>
      </w:pPr>
      <w:r w:rsidRPr="00104F36">
        <w:rPr>
          <w:rFonts w:asciiTheme="minorHAnsi" w:hAnsiTheme="minorHAnsi" w:cs="Arial"/>
          <w:sz w:val="24"/>
          <w:szCs w:val="24"/>
        </w:rPr>
        <w:t>dass ich liebe, wo man hasst;</w:t>
      </w:r>
    </w:p>
    <w:p w14:paraId="2B0478D2" w14:textId="77777777" w:rsidR="00131E61" w:rsidRPr="00104F36" w:rsidRDefault="00131E61" w:rsidP="00131E61">
      <w:pPr>
        <w:spacing w:after="0" w:line="276" w:lineRule="auto"/>
        <w:rPr>
          <w:rFonts w:asciiTheme="minorHAnsi" w:hAnsiTheme="minorHAnsi" w:cs="Arial"/>
          <w:sz w:val="24"/>
          <w:szCs w:val="24"/>
        </w:rPr>
      </w:pPr>
      <w:r w:rsidRPr="00104F36">
        <w:rPr>
          <w:rFonts w:asciiTheme="minorHAnsi" w:hAnsiTheme="minorHAnsi" w:cs="Arial"/>
          <w:sz w:val="24"/>
          <w:szCs w:val="24"/>
        </w:rPr>
        <w:t>dass ich verzeihe, wo man beleidigt;</w:t>
      </w:r>
    </w:p>
    <w:p w14:paraId="659BE57B" w14:textId="77777777" w:rsidR="00131E61" w:rsidRPr="00104F36" w:rsidRDefault="00131E61" w:rsidP="00131E61">
      <w:pPr>
        <w:spacing w:after="0" w:line="276" w:lineRule="auto"/>
        <w:rPr>
          <w:rFonts w:asciiTheme="minorHAnsi" w:hAnsiTheme="minorHAnsi" w:cs="Arial"/>
          <w:sz w:val="24"/>
          <w:szCs w:val="24"/>
        </w:rPr>
      </w:pPr>
      <w:r w:rsidRPr="00104F36">
        <w:rPr>
          <w:rFonts w:asciiTheme="minorHAnsi" w:hAnsiTheme="minorHAnsi" w:cs="Arial"/>
          <w:sz w:val="24"/>
          <w:szCs w:val="24"/>
        </w:rPr>
        <w:t>dass ich verbinde, wo Streit ist;</w:t>
      </w:r>
    </w:p>
    <w:p w14:paraId="28BF8DAE" w14:textId="77777777" w:rsidR="00131E61" w:rsidRPr="00104F36" w:rsidRDefault="00131E61" w:rsidP="00131E61">
      <w:pPr>
        <w:spacing w:after="0" w:line="276" w:lineRule="auto"/>
        <w:rPr>
          <w:rFonts w:asciiTheme="minorHAnsi" w:hAnsiTheme="minorHAnsi" w:cs="Arial"/>
          <w:sz w:val="24"/>
          <w:szCs w:val="24"/>
        </w:rPr>
      </w:pPr>
      <w:r w:rsidRPr="00104F36">
        <w:rPr>
          <w:rFonts w:asciiTheme="minorHAnsi" w:hAnsiTheme="minorHAnsi" w:cs="Arial"/>
          <w:sz w:val="24"/>
          <w:szCs w:val="24"/>
        </w:rPr>
        <w:t>dass ich die Wahrheit sage, wo Irrtum ist;</w:t>
      </w:r>
    </w:p>
    <w:p w14:paraId="57AB1890" w14:textId="77777777" w:rsidR="00131E61" w:rsidRPr="00104F36" w:rsidRDefault="00131E61" w:rsidP="00131E61">
      <w:pPr>
        <w:spacing w:after="0" w:line="276" w:lineRule="auto"/>
        <w:rPr>
          <w:rFonts w:asciiTheme="minorHAnsi" w:hAnsiTheme="minorHAnsi" w:cs="Arial"/>
          <w:sz w:val="24"/>
          <w:szCs w:val="24"/>
        </w:rPr>
      </w:pPr>
      <w:r w:rsidRPr="00104F36">
        <w:rPr>
          <w:rFonts w:asciiTheme="minorHAnsi" w:hAnsiTheme="minorHAnsi" w:cs="Arial"/>
          <w:sz w:val="24"/>
          <w:szCs w:val="24"/>
        </w:rPr>
        <w:t>dass ich Glauben bringe, wo Zweifel droht;</w:t>
      </w:r>
    </w:p>
    <w:p w14:paraId="59DA29AC" w14:textId="77777777" w:rsidR="00131E61" w:rsidRPr="00104F36" w:rsidRDefault="00131E61" w:rsidP="00131E61">
      <w:pPr>
        <w:spacing w:after="0" w:line="276" w:lineRule="auto"/>
        <w:rPr>
          <w:rFonts w:asciiTheme="minorHAnsi" w:hAnsiTheme="minorHAnsi" w:cs="Arial"/>
          <w:sz w:val="24"/>
          <w:szCs w:val="24"/>
        </w:rPr>
      </w:pPr>
      <w:r w:rsidRPr="00104F36">
        <w:rPr>
          <w:rFonts w:asciiTheme="minorHAnsi" w:hAnsiTheme="minorHAnsi" w:cs="Arial"/>
          <w:sz w:val="24"/>
          <w:szCs w:val="24"/>
        </w:rPr>
        <w:t>dass ich Hoffnung wecke, wo Verzweiflung quält;</w:t>
      </w:r>
    </w:p>
    <w:p w14:paraId="217D91C4" w14:textId="77777777" w:rsidR="00131E61" w:rsidRPr="00104F36" w:rsidRDefault="00131E61" w:rsidP="00131E61">
      <w:pPr>
        <w:spacing w:after="0" w:line="276" w:lineRule="auto"/>
        <w:rPr>
          <w:rFonts w:asciiTheme="minorHAnsi" w:hAnsiTheme="minorHAnsi" w:cs="Arial"/>
          <w:sz w:val="24"/>
          <w:szCs w:val="24"/>
        </w:rPr>
      </w:pPr>
      <w:r w:rsidRPr="00104F36">
        <w:rPr>
          <w:rFonts w:asciiTheme="minorHAnsi" w:hAnsiTheme="minorHAnsi" w:cs="Arial"/>
          <w:sz w:val="24"/>
          <w:szCs w:val="24"/>
        </w:rPr>
        <w:t>dass ich Licht entzünde, wo Finsternis regiert;</w:t>
      </w:r>
    </w:p>
    <w:p w14:paraId="694DBD5B" w14:textId="77777777" w:rsidR="00131E61" w:rsidRPr="00104F36" w:rsidRDefault="00131E61" w:rsidP="00131E61">
      <w:pPr>
        <w:spacing w:after="0" w:line="276" w:lineRule="auto"/>
        <w:rPr>
          <w:rFonts w:asciiTheme="minorHAnsi" w:hAnsiTheme="minorHAnsi" w:cs="Arial"/>
          <w:sz w:val="24"/>
          <w:szCs w:val="24"/>
        </w:rPr>
      </w:pPr>
      <w:r w:rsidRPr="00104F36">
        <w:rPr>
          <w:rFonts w:asciiTheme="minorHAnsi" w:hAnsiTheme="minorHAnsi" w:cs="Arial"/>
          <w:sz w:val="24"/>
          <w:szCs w:val="24"/>
        </w:rPr>
        <w:t>dass ich Freude bringe, wo der Kummer wohnt.</w:t>
      </w:r>
    </w:p>
    <w:p w14:paraId="66662BE4" w14:textId="77777777" w:rsidR="00131E61" w:rsidRPr="00104F36" w:rsidRDefault="00131E61" w:rsidP="00131E61">
      <w:pPr>
        <w:spacing w:after="0" w:line="276" w:lineRule="auto"/>
        <w:rPr>
          <w:rFonts w:asciiTheme="minorHAnsi" w:hAnsiTheme="minorHAnsi" w:cs="Arial"/>
          <w:sz w:val="24"/>
          <w:szCs w:val="24"/>
        </w:rPr>
      </w:pPr>
      <w:r w:rsidRPr="00104F36">
        <w:rPr>
          <w:rFonts w:asciiTheme="minorHAnsi" w:hAnsiTheme="minorHAnsi" w:cs="Arial"/>
          <w:sz w:val="24"/>
          <w:szCs w:val="24"/>
        </w:rPr>
        <w:t>Herr, lass mich trachten,</w:t>
      </w:r>
    </w:p>
    <w:p w14:paraId="78AEAFE1" w14:textId="77777777" w:rsidR="00131E61" w:rsidRPr="00104F36" w:rsidRDefault="00131E61" w:rsidP="00131E61">
      <w:pPr>
        <w:spacing w:after="0" w:line="276" w:lineRule="auto"/>
        <w:rPr>
          <w:rFonts w:asciiTheme="minorHAnsi" w:hAnsiTheme="minorHAnsi" w:cs="Arial"/>
          <w:sz w:val="24"/>
          <w:szCs w:val="24"/>
        </w:rPr>
      </w:pPr>
      <w:r w:rsidRPr="00104F36">
        <w:rPr>
          <w:rFonts w:asciiTheme="minorHAnsi" w:hAnsiTheme="minorHAnsi" w:cs="Arial"/>
          <w:sz w:val="24"/>
          <w:szCs w:val="24"/>
        </w:rPr>
        <w:t>nicht, dass ich getröstet werde, sondern dass ich tröste;</w:t>
      </w:r>
    </w:p>
    <w:p w14:paraId="609E33B6" w14:textId="77777777" w:rsidR="00131E61" w:rsidRPr="00104F36" w:rsidRDefault="00131E61" w:rsidP="00131E61">
      <w:pPr>
        <w:spacing w:after="0" w:line="276" w:lineRule="auto"/>
        <w:rPr>
          <w:rFonts w:asciiTheme="minorHAnsi" w:hAnsiTheme="minorHAnsi" w:cs="Arial"/>
          <w:sz w:val="24"/>
          <w:szCs w:val="24"/>
        </w:rPr>
      </w:pPr>
      <w:r w:rsidRPr="00104F36">
        <w:rPr>
          <w:rFonts w:asciiTheme="minorHAnsi" w:hAnsiTheme="minorHAnsi" w:cs="Arial"/>
          <w:sz w:val="24"/>
          <w:szCs w:val="24"/>
        </w:rPr>
        <w:t>nicht, dass ich verstanden werde, sondern dass ich verstehe;</w:t>
      </w:r>
    </w:p>
    <w:p w14:paraId="3032B964" w14:textId="77777777" w:rsidR="00131E61" w:rsidRPr="00104F36" w:rsidRDefault="00131E61" w:rsidP="00131E61">
      <w:pPr>
        <w:spacing w:after="0" w:line="276" w:lineRule="auto"/>
        <w:rPr>
          <w:rFonts w:asciiTheme="minorHAnsi" w:hAnsiTheme="minorHAnsi" w:cs="Arial"/>
          <w:sz w:val="24"/>
          <w:szCs w:val="24"/>
        </w:rPr>
      </w:pPr>
      <w:r w:rsidRPr="00104F36">
        <w:rPr>
          <w:rFonts w:asciiTheme="minorHAnsi" w:hAnsiTheme="minorHAnsi" w:cs="Arial"/>
          <w:sz w:val="24"/>
          <w:szCs w:val="24"/>
        </w:rPr>
        <w:t>nicht, dass ich geliebt werde, sondern dass ich liebe.</w:t>
      </w:r>
    </w:p>
    <w:p w14:paraId="24FEF6DD" w14:textId="77777777" w:rsidR="00131E61" w:rsidRPr="00104F36" w:rsidRDefault="00131E61" w:rsidP="00131E61">
      <w:pPr>
        <w:spacing w:after="0" w:line="276" w:lineRule="auto"/>
        <w:rPr>
          <w:rFonts w:asciiTheme="minorHAnsi" w:hAnsiTheme="minorHAnsi" w:cs="Arial"/>
          <w:sz w:val="24"/>
          <w:szCs w:val="24"/>
        </w:rPr>
      </w:pPr>
      <w:r w:rsidRPr="00104F36">
        <w:rPr>
          <w:rFonts w:asciiTheme="minorHAnsi" w:hAnsiTheme="minorHAnsi" w:cs="Arial"/>
          <w:sz w:val="24"/>
          <w:szCs w:val="24"/>
        </w:rPr>
        <w:t>Denn wer sich hingibt, der empfängt;</w:t>
      </w:r>
    </w:p>
    <w:p w14:paraId="64514557" w14:textId="77777777" w:rsidR="00131E61" w:rsidRPr="00104F36" w:rsidRDefault="00131E61" w:rsidP="00131E61">
      <w:pPr>
        <w:spacing w:after="0" w:line="276" w:lineRule="auto"/>
        <w:rPr>
          <w:rFonts w:asciiTheme="minorHAnsi" w:hAnsiTheme="minorHAnsi" w:cs="Arial"/>
          <w:sz w:val="24"/>
          <w:szCs w:val="24"/>
        </w:rPr>
      </w:pPr>
      <w:r w:rsidRPr="00104F36">
        <w:rPr>
          <w:rFonts w:asciiTheme="minorHAnsi" w:hAnsiTheme="minorHAnsi" w:cs="Arial"/>
          <w:sz w:val="24"/>
          <w:szCs w:val="24"/>
        </w:rPr>
        <w:t>wer sich selbst vergisst, der findet;</w:t>
      </w:r>
    </w:p>
    <w:p w14:paraId="1CDDF845" w14:textId="77777777" w:rsidR="00131E61" w:rsidRPr="00104F36" w:rsidRDefault="00131E61" w:rsidP="00131E61">
      <w:pPr>
        <w:spacing w:after="0" w:line="276" w:lineRule="auto"/>
        <w:rPr>
          <w:rFonts w:asciiTheme="minorHAnsi" w:hAnsiTheme="minorHAnsi" w:cs="Arial"/>
          <w:sz w:val="24"/>
          <w:szCs w:val="24"/>
        </w:rPr>
      </w:pPr>
      <w:r w:rsidRPr="00104F36">
        <w:rPr>
          <w:rFonts w:asciiTheme="minorHAnsi" w:hAnsiTheme="minorHAnsi" w:cs="Arial"/>
          <w:sz w:val="24"/>
          <w:szCs w:val="24"/>
        </w:rPr>
        <w:t>wer verzeiht, dem wird verziehen;</w:t>
      </w:r>
    </w:p>
    <w:p w14:paraId="0A8A247E" w14:textId="77777777" w:rsidR="00131E61" w:rsidRPr="00104F36" w:rsidRDefault="00131E61" w:rsidP="00131E61">
      <w:pPr>
        <w:spacing w:after="0" w:line="276" w:lineRule="auto"/>
        <w:rPr>
          <w:rFonts w:asciiTheme="minorHAnsi" w:hAnsiTheme="minorHAnsi" w:cs="Arial"/>
          <w:sz w:val="24"/>
          <w:szCs w:val="24"/>
        </w:rPr>
      </w:pPr>
      <w:r w:rsidRPr="00104F36">
        <w:rPr>
          <w:rFonts w:asciiTheme="minorHAnsi" w:hAnsiTheme="minorHAnsi" w:cs="Arial"/>
          <w:sz w:val="24"/>
          <w:szCs w:val="24"/>
        </w:rPr>
        <w:t>und wer stirbt, der erwacht zum ewigen Leben.</w:t>
      </w:r>
    </w:p>
    <w:p w14:paraId="70A6BCCE" w14:textId="2ABECBA7" w:rsidR="00131E61" w:rsidRPr="0001711B" w:rsidRDefault="00131E61" w:rsidP="00131E61">
      <w:pPr>
        <w:spacing w:after="120" w:line="276" w:lineRule="auto"/>
        <w:rPr>
          <w:rFonts w:asciiTheme="majorHAnsi" w:hAnsiTheme="majorHAnsi"/>
          <w:b/>
          <w:bCs/>
        </w:rPr>
      </w:pPr>
    </w:p>
    <w:p w14:paraId="2F754AF4" w14:textId="42300D9A" w:rsidR="006B5317" w:rsidRPr="00104F36" w:rsidRDefault="00104F36" w:rsidP="00104F36">
      <w:pPr>
        <w:pStyle w:val="Listenabsatz"/>
        <w:autoSpaceDE w:val="0"/>
        <w:autoSpaceDN w:val="0"/>
        <w:adjustRightInd w:val="0"/>
        <w:spacing w:after="120"/>
        <w:ind w:left="0"/>
        <w:jc w:val="both"/>
        <w:rPr>
          <w:rFonts w:cstheme="minorHAnsi"/>
          <w:i/>
          <w:iCs/>
        </w:rPr>
      </w:pPr>
      <w:r w:rsidRPr="00104F36">
        <w:rPr>
          <w:rFonts w:cstheme="minorHAnsi"/>
          <w:i/>
          <w:iCs/>
        </w:rPr>
        <w:t>Vorgetragen von der k</w:t>
      </w:r>
      <w:r w:rsidR="006B5317" w:rsidRPr="00104F36">
        <w:rPr>
          <w:rFonts w:cstheme="minorHAnsi"/>
          <w:i/>
          <w:iCs/>
        </w:rPr>
        <w:t>atholische</w:t>
      </w:r>
      <w:r w:rsidRPr="00104F36">
        <w:rPr>
          <w:rFonts w:cstheme="minorHAnsi"/>
          <w:i/>
          <w:iCs/>
        </w:rPr>
        <w:t>n</w:t>
      </w:r>
      <w:r w:rsidR="006B5317" w:rsidRPr="00104F36">
        <w:rPr>
          <w:rFonts w:cstheme="minorHAnsi"/>
          <w:i/>
          <w:iCs/>
        </w:rPr>
        <w:t xml:space="preserve"> St. Augustinus Kirche Heilbronn</w:t>
      </w:r>
    </w:p>
    <w:p w14:paraId="5F2D67E1" w14:textId="1A392EA5" w:rsidR="00131E61" w:rsidRPr="0001711B" w:rsidRDefault="00131E61">
      <w:pPr>
        <w:spacing w:after="0"/>
        <w:rPr>
          <w:rFonts w:asciiTheme="majorHAnsi" w:hAnsiTheme="majorHAnsi"/>
        </w:rPr>
      </w:pPr>
      <w:r w:rsidRPr="0001711B">
        <w:rPr>
          <w:rFonts w:asciiTheme="majorHAnsi" w:hAnsiTheme="majorHAnsi"/>
        </w:rPr>
        <w:br w:type="page"/>
      </w:r>
    </w:p>
    <w:p w14:paraId="2B93DD05" w14:textId="56500528" w:rsidR="00131E61" w:rsidRPr="0001711B" w:rsidRDefault="00131E61" w:rsidP="00104F36">
      <w:pPr>
        <w:pStyle w:val="berschrift1"/>
        <w:rPr>
          <w:lang w:eastAsia="en-US"/>
        </w:rPr>
      </w:pPr>
      <w:r w:rsidRPr="0001711B">
        <w:rPr>
          <w:lang w:eastAsia="en-US"/>
        </w:rPr>
        <w:lastRenderedPageBreak/>
        <w:t xml:space="preserve">Worte des Herzens / Kalbin </w:t>
      </w:r>
      <w:proofErr w:type="spellStart"/>
      <w:r w:rsidRPr="0001711B">
        <w:rPr>
          <w:lang w:eastAsia="en-US"/>
        </w:rPr>
        <w:t>Sözleri</w:t>
      </w:r>
      <w:proofErr w:type="spellEnd"/>
    </w:p>
    <w:p w14:paraId="6292DAC9" w14:textId="5248E102" w:rsidR="00131E61" w:rsidRPr="00280F2C" w:rsidRDefault="00131E61" w:rsidP="00131E61">
      <w:pPr>
        <w:autoSpaceDE w:val="0"/>
        <w:autoSpaceDN w:val="0"/>
        <w:adjustRightInd w:val="0"/>
        <w:spacing w:after="0"/>
        <w:rPr>
          <w:rFonts w:asciiTheme="minorHAnsi" w:hAnsiTheme="minorHAnsi" w:cs="Calibri"/>
          <w:color w:val="000000"/>
          <w:sz w:val="20"/>
          <w:szCs w:val="20"/>
          <w:u w:val="single"/>
          <w:lang w:eastAsia="en-US"/>
        </w:rPr>
      </w:pPr>
      <w:r w:rsidRPr="00280F2C">
        <w:rPr>
          <w:rFonts w:asciiTheme="minorHAnsi" w:hAnsiTheme="minorHAnsi" w:cs="Calibri"/>
          <w:color w:val="000000"/>
          <w:sz w:val="20"/>
          <w:szCs w:val="20"/>
          <w:u w:val="single"/>
          <w:lang w:eastAsia="en-US"/>
        </w:rPr>
        <w:t>Einführung</w:t>
      </w:r>
    </w:p>
    <w:p w14:paraId="36E04648" w14:textId="7CE67085" w:rsidR="00131E61" w:rsidRPr="00280F2C" w:rsidRDefault="00131E61" w:rsidP="00131E61">
      <w:pPr>
        <w:autoSpaceDE w:val="0"/>
        <w:autoSpaceDN w:val="0"/>
        <w:adjustRightInd w:val="0"/>
        <w:spacing w:after="0"/>
        <w:rPr>
          <w:rFonts w:asciiTheme="minorHAnsi" w:hAnsiTheme="minorHAnsi" w:cs="Calibri"/>
          <w:color w:val="000000"/>
          <w:sz w:val="20"/>
          <w:szCs w:val="20"/>
          <w:lang w:eastAsia="en-US"/>
        </w:rPr>
      </w:pPr>
      <w:r w:rsidRPr="00280F2C">
        <w:rPr>
          <w:rFonts w:asciiTheme="minorHAnsi" w:hAnsiTheme="minorHAnsi" w:cs="Calibri"/>
          <w:color w:val="000000"/>
          <w:sz w:val="20"/>
          <w:szCs w:val="20"/>
          <w:lang w:eastAsia="en-US"/>
        </w:rPr>
        <w:t>Yunus Emre (13. Jahrhundert) war ein türkischer Dichter und Mystiker aus der Türkei. In seinen Versen verbindet er tiefe Gottesliebe. Er spricht zu allen Menschen, die den Weg des Herzens - den Weg zu Gott - suchen.</w:t>
      </w:r>
    </w:p>
    <w:p w14:paraId="2F779946" w14:textId="77777777" w:rsidR="00131E61" w:rsidRPr="0001711B" w:rsidRDefault="00131E61" w:rsidP="00131E61">
      <w:pPr>
        <w:autoSpaceDE w:val="0"/>
        <w:autoSpaceDN w:val="0"/>
        <w:adjustRightInd w:val="0"/>
        <w:spacing w:after="0"/>
        <w:rPr>
          <w:rFonts w:asciiTheme="majorHAnsi" w:hAnsiTheme="majorHAnsi" w:cs="Calibri"/>
          <w:color w:val="000000"/>
          <w:lang w:eastAsia="en-US"/>
        </w:rPr>
      </w:pPr>
    </w:p>
    <w:p w14:paraId="2421EFB6" w14:textId="77777777" w:rsidR="00131E61" w:rsidRPr="00104F36" w:rsidRDefault="00131E61" w:rsidP="00131E61">
      <w:pPr>
        <w:autoSpaceDE w:val="0"/>
        <w:autoSpaceDN w:val="0"/>
        <w:adjustRightInd w:val="0"/>
        <w:spacing w:after="0" w:line="45" w:lineRule="atLeast"/>
        <w:rPr>
          <w:rFonts w:asciiTheme="minorHAnsi" w:hAnsiTheme="minorHAnsi" w:cs="Calibri"/>
          <w:b/>
          <w:bCs/>
          <w:color w:val="000000"/>
          <w:sz w:val="24"/>
          <w:szCs w:val="24"/>
          <w:lang w:eastAsia="en-US"/>
        </w:rPr>
      </w:pPr>
      <w:r w:rsidRPr="00104F36">
        <w:rPr>
          <w:rFonts w:asciiTheme="minorHAnsi" w:hAnsiTheme="minorHAnsi" w:cs="Calibri"/>
          <w:b/>
          <w:bCs/>
          <w:color w:val="000000"/>
          <w:sz w:val="24"/>
          <w:szCs w:val="24"/>
          <w:lang w:eastAsia="en-US"/>
        </w:rPr>
        <w:t xml:space="preserve">1. </w:t>
      </w:r>
      <w:proofErr w:type="spellStart"/>
      <w:r w:rsidRPr="00104F36">
        <w:rPr>
          <w:rFonts w:asciiTheme="minorHAnsi" w:hAnsiTheme="minorHAnsi" w:cs="Calibri"/>
          <w:b/>
          <w:bCs/>
          <w:color w:val="000000"/>
          <w:sz w:val="24"/>
          <w:szCs w:val="24"/>
          <w:lang w:eastAsia="en-US"/>
        </w:rPr>
        <w:t>Kalpteki</w:t>
      </w:r>
      <w:proofErr w:type="spellEnd"/>
      <w:r w:rsidRPr="00104F36">
        <w:rPr>
          <w:rFonts w:asciiTheme="minorHAnsi" w:hAnsiTheme="minorHAnsi" w:cs="Calibri"/>
          <w:b/>
          <w:bCs/>
          <w:color w:val="000000"/>
          <w:sz w:val="24"/>
          <w:szCs w:val="24"/>
          <w:lang w:eastAsia="en-US"/>
        </w:rPr>
        <w:t xml:space="preserve"> </w:t>
      </w:r>
      <w:proofErr w:type="spellStart"/>
      <w:r w:rsidRPr="00104F36">
        <w:rPr>
          <w:rFonts w:asciiTheme="minorHAnsi" w:hAnsiTheme="minorHAnsi" w:cs="Calibri"/>
          <w:b/>
          <w:bCs/>
          <w:color w:val="000000"/>
          <w:sz w:val="24"/>
          <w:szCs w:val="24"/>
          <w:lang w:eastAsia="en-US"/>
        </w:rPr>
        <w:t>Aşk</w:t>
      </w:r>
      <w:proofErr w:type="spellEnd"/>
      <w:r w:rsidRPr="00104F36">
        <w:rPr>
          <w:rFonts w:asciiTheme="minorHAnsi" w:hAnsiTheme="minorHAnsi" w:cs="Calibri"/>
          <w:b/>
          <w:bCs/>
          <w:color w:val="000000"/>
          <w:sz w:val="24"/>
          <w:szCs w:val="24"/>
          <w:lang w:eastAsia="en-US"/>
        </w:rPr>
        <w:t xml:space="preserve"> / Die Liebe im Herzen</w:t>
      </w:r>
    </w:p>
    <w:p w14:paraId="263223D2"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val="en-US" w:eastAsia="en-US"/>
        </w:rPr>
      </w:pPr>
      <w:proofErr w:type="spellStart"/>
      <w:r w:rsidRPr="00104F36">
        <w:rPr>
          <w:rFonts w:asciiTheme="minorHAnsi" w:hAnsiTheme="minorHAnsi" w:cs="Calibri"/>
          <w:color w:val="000000"/>
          <w:sz w:val="24"/>
          <w:szCs w:val="24"/>
          <w:lang w:val="en-US" w:eastAsia="en-US"/>
        </w:rPr>
        <w:t>Severim</w:t>
      </w:r>
      <w:proofErr w:type="spellEnd"/>
      <w:r w:rsidRPr="00104F36">
        <w:rPr>
          <w:rFonts w:asciiTheme="minorHAnsi" w:hAnsiTheme="minorHAnsi" w:cs="Calibri"/>
          <w:color w:val="000000"/>
          <w:sz w:val="24"/>
          <w:szCs w:val="24"/>
          <w:lang w:val="en-US" w:eastAsia="en-US"/>
        </w:rPr>
        <w:t xml:space="preserve"> ben Seni </w:t>
      </w:r>
      <w:proofErr w:type="spellStart"/>
      <w:r w:rsidRPr="00104F36">
        <w:rPr>
          <w:rFonts w:asciiTheme="minorHAnsi" w:hAnsiTheme="minorHAnsi" w:cs="Calibri"/>
          <w:color w:val="000000"/>
          <w:sz w:val="24"/>
          <w:szCs w:val="24"/>
          <w:lang w:val="en-US" w:eastAsia="en-US"/>
        </w:rPr>
        <w:t>candan</w:t>
      </w:r>
      <w:proofErr w:type="spellEnd"/>
      <w:r w:rsidRPr="00104F36">
        <w:rPr>
          <w:rFonts w:asciiTheme="minorHAnsi" w:hAnsiTheme="minorHAnsi" w:cs="Calibri"/>
          <w:color w:val="000000"/>
          <w:sz w:val="24"/>
          <w:szCs w:val="24"/>
          <w:lang w:val="en-US" w:eastAsia="en-US"/>
        </w:rPr>
        <w:t xml:space="preserve"> </w:t>
      </w:r>
      <w:proofErr w:type="spellStart"/>
      <w:r w:rsidRPr="00104F36">
        <w:rPr>
          <w:rFonts w:asciiTheme="minorHAnsi" w:hAnsiTheme="minorHAnsi" w:cs="Calibri"/>
          <w:color w:val="000000"/>
          <w:sz w:val="24"/>
          <w:szCs w:val="24"/>
          <w:lang w:val="en-US" w:eastAsia="en-US"/>
        </w:rPr>
        <w:t>içerü</w:t>
      </w:r>
      <w:proofErr w:type="spellEnd"/>
      <w:r w:rsidRPr="00104F36">
        <w:rPr>
          <w:rFonts w:asciiTheme="minorHAnsi" w:hAnsiTheme="minorHAnsi" w:cs="Calibri"/>
          <w:color w:val="000000"/>
          <w:sz w:val="24"/>
          <w:szCs w:val="24"/>
          <w:lang w:val="en-US" w:eastAsia="en-US"/>
        </w:rPr>
        <w:t>,</w:t>
      </w:r>
    </w:p>
    <w:p w14:paraId="6C9501C8"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val="en-US" w:eastAsia="en-US"/>
        </w:rPr>
      </w:pPr>
      <w:proofErr w:type="spellStart"/>
      <w:r w:rsidRPr="00104F36">
        <w:rPr>
          <w:rFonts w:asciiTheme="minorHAnsi" w:hAnsiTheme="minorHAnsi" w:cs="Calibri"/>
          <w:color w:val="000000"/>
          <w:sz w:val="24"/>
          <w:szCs w:val="24"/>
          <w:lang w:val="en-US" w:eastAsia="en-US"/>
        </w:rPr>
        <w:t>Yolum</w:t>
      </w:r>
      <w:proofErr w:type="spellEnd"/>
      <w:r w:rsidRPr="00104F36">
        <w:rPr>
          <w:rFonts w:asciiTheme="minorHAnsi" w:hAnsiTheme="minorHAnsi" w:cs="Calibri"/>
          <w:color w:val="000000"/>
          <w:sz w:val="24"/>
          <w:szCs w:val="24"/>
          <w:lang w:val="en-US" w:eastAsia="en-US"/>
        </w:rPr>
        <w:t xml:space="preserve"> </w:t>
      </w:r>
      <w:proofErr w:type="spellStart"/>
      <w:r w:rsidRPr="00104F36">
        <w:rPr>
          <w:rFonts w:asciiTheme="minorHAnsi" w:hAnsiTheme="minorHAnsi" w:cs="Calibri"/>
          <w:color w:val="000000"/>
          <w:sz w:val="24"/>
          <w:szCs w:val="24"/>
          <w:lang w:val="en-US" w:eastAsia="en-US"/>
        </w:rPr>
        <w:t>vardır</w:t>
      </w:r>
      <w:proofErr w:type="spellEnd"/>
      <w:r w:rsidRPr="00104F36">
        <w:rPr>
          <w:rFonts w:asciiTheme="minorHAnsi" w:hAnsiTheme="minorHAnsi" w:cs="Calibri"/>
          <w:color w:val="000000"/>
          <w:sz w:val="24"/>
          <w:szCs w:val="24"/>
          <w:lang w:val="en-US" w:eastAsia="en-US"/>
        </w:rPr>
        <w:t xml:space="preserve"> </w:t>
      </w:r>
      <w:proofErr w:type="spellStart"/>
      <w:r w:rsidRPr="00104F36">
        <w:rPr>
          <w:rFonts w:asciiTheme="minorHAnsi" w:hAnsiTheme="minorHAnsi" w:cs="Calibri"/>
          <w:color w:val="000000"/>
          <w:sz w:val="24"/>
          <w:szCs w:val="24"/>
          <w:lang w:val="en-US" w:eastAsia="en-US"/>
        </w:rPr>
        <w:t>bu</w:t>
      </w:r>
      <w:proofErr w:type="spellEnd"/>
      <w:r w:rsidRPr="00104F36">
        <w:rPr>
          <w:rFonts w:asciiTheme="minorHAnsi" w:hAnsiTheme="minorHAnsi" w:cs="Calibri"/>
          <w:color w:val="000000"/>
          <w:sz w:val="24"/>
          <w:szCs w:val="24"/>
          <w:lang w:val="en-US" w:eastAsia="en-US"/>
        </w:rPr>
        <w:t xml:space="preserve"> </w:t>
      </w:r>
      <w:proofErr w:type="spellStart"/>
      <w:r w:rsidRPr="00104F36">
        <w:rPr>
          <w:rFonts w:asciiTheme="minorHAnsi" w:hAnsiTheme="minorHAnsi" w:cs="Calibri"/>
          <w:color w:val="000000"/>
          <w:sz w:val="24"/>
          <w:szCs w:val="24"/>
          <w:lang w:val="en-US" w:eastAsia="en-US"/>
        </w:rPr>
        <w:t>erkândan</w:t>
      </w:r>
      <w:proofErr w:type="spellEnd"/>
      <w:r w:rsidRPr="00104F36">
        <w:rPr>
          <w:rFonts w:asciiTheme="minorHAnsi" w:hAnsiTheme="minorHAnsi" w:cs="Calibri"/>
          <w:color w:val="000000"/>
          <w:sz w:val="24"/>
          <w:szCs w:val="24"/>
          <w:lang w:val="en-US" w:eastAsia="en-US"/>
        </w:rPr>
        <w:t xml:space="preserve"> </w:t>
      </w:r>
      <w:proofErr w:type="spellStart"/>
      <w:r w:rsidRPr="00104F36">
        <w:rPr>
          <w:rFonts w:asciiTheme="minorHAnsi" w:hAnsiTheme="minorHAnsi" w:cs="Calibri"/>
          <w:color w:val="000000"/>
          <w:sz w:val="24"/>
          <w:szCs w:val="24"/>
          <w:lang w:val="en-US" w:eastAsia="en-US"/>
        </w:rPr>
        <w:t>içerü</w:t>
      </w:r>
      <w:proofErr w:type="spellEnd"/>
      <w:r w:rsidRPr="00104F36">
        <w:rPr>
          <w:rFonts w:asciiTheme="minorHAnsi" w:hAnsiTheme="minorHAnsi" w:cs="Calibri"/>
          <w:color w:val="000000"/>
          <w:sz w:val="24"/>
          <w:szCs w:val="24"/>
          <w:lang w:val="en-US" w:eastAsia="en-US"/>
        </w:rPr>
        <w:t>.</w:t>
      </w:r>
    </w:p>
    <w:p w14:paraId="2B725556"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val="en-US" w:eastAsia="en-US"/>
        </w:rPr>
      </w:pPr>
      <w:proofErr w:type="spellStart"/>
      <w:r w:rsidRPr="00104F36">
        <w:rPr>
          <w:rFonts w:asciiTheme="minorHAnsi" w:hAnsiTheme="minorHAnsi" w:cs="Calibri"/>
          <w:color w:val="000000"/>
          <w:sz w:val="24"/>
          <w:szCs w:val="24"/>
          <w:lang w:val="en-US" w:eastAsia="en-US"/>
        </w:rPr>
        <w:t>Şeriat</w:t>
      </w:r>
      <w:proofErr w:type="spellEnd"/>
      <w:r w:rsidRPr="00104F36">
        <w:rPr>
          <w:rFonts w:asciiTheme="minorHAnsi" w:hAnsiTheme="minorHAnsi" w:cs="Calibri"/>
          <w:color w:val="000000"/>
          <w:sz w:val="24"/>
          <w:szCs w:val="24"/>
          <w:lang w:val="en-US" w:eastAsia="en-US"/>
        </w:rPr>
        <w:t xml:space="preserve">, </w:t>
      </w:r>
      <w:proofErr w:type="spellStart"/>
      <w:r w:rsidRPr="00104F36">
        <w:rPr>
          <w:rFonts w:asciiTheme="minorHAnsi" w:hAnsiTheme="minorHAnsi" w:cs="Calibri"/>
          <w:color w:val="000000"/>
          <w:sz w:val="24"/>
          <w:szCs w:val="24"/>
          <w:lang w:val="en-US" w:eastAsia="en-US"/>
        </w:rPr>
        <w:t>tarikat</w:t>
      </w:r>
      <w:proofErr w:type="spellEnd"/>
      <w:r w:rsidRPr="00104F36">
        <w:rPr>
          <w:rFonts w:asciiTheme="minorHAnsi" w:hAnsiTheme="minorHAnsi" w:cs="Calibri"/>
          <w:color w:val="000000"/>
          <w:sz w:val="24"/>
          <w:szCs w:val="24"/>
          <w:lang w:val="en-US" w:eastAsia="en-US"/>
        </w:rPr>
        <w:t xml:space="preserve"> </w:t>
      </w:r>
      <w:proofErr w:type="spellStart"/>
      <w:r w:rsidRPr="00104F36">
        <w:rPr>
          <w:rFonts w:asciiTheme="minorHAnsi" w:hAnsiTheme="minorHAnsi" w:cs="Calibri"/>
          <w:color w:val="000000"/>
          <w:sz w:val="24"/>
          <w:szCs w:val="24"/>
          <w:lang w:val="en-US" w:eastAsia="en-US"/>
        </w:rPr>
        <w:t>yoldur</w:t>
      </w:r>
      <w:proofErr w:type="spellEnd"/>
      <w:r w:rsidRPr="00104F36">
        <w:rPr>
          <w:rFonts w:asciiTheme="minorHAnsi" w:hAnsiTheme="minorHAnsi" w:cs="Calibri"/>
          <w:color w:val="000000"/>
          <w:sz w:val="24"/>
          <w:szCs w:val="24"/>
          <w:lang w:val="en-US" w:eastAsia="en-US"/>
        </w:rPr>
        <w:t xml:space="preserve"> </w:t>
      </w:r>
      <w:proofErr w:type="spellStart"/>
      <w:r w:rsidRPr="00104F36">
        <w:rPr>
          <w:rFonts w:asciiTheme="minorHAnsi" w:hAnsiTheme="minorHAnsi" w:cs="Calibri"/>
          <w:color w:val="000000"/>
          <w:sz w:val="24"/>
          <w:szCs w:val="24"/>
          <w:lang w:val="en-US" w:eastAsia="en-US"/>
        </w:rPr>
        <w:t>varana</w:t>
      </w:r>
      <w:proofErr w:type="spellEnd"/>
      <w:r w:rsidRPr="00104F36">
        <w:rPr>
          <w:rFonts w:asciiTheme="minorHAnsi" w:hAnsiTheme="minorHAnsi" w:cs="Calibri"/>
          <w:color w:val="000000"/>
          <w:sz w:val="24"/>
          <w:szCs w:val="24"/>
          <w:lang w:val="en-US" w:eastAsia="en-US"/>
        </w:rPr>
        <w:t>,</w:t>
      </w:r>
    </w:p>
    <w:p w14:paraId="5C408B7F" w14:textId="6C3B6E52"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val="en-US" w:eastAsia="en-US"/>
        </w:rPr>
      </w:pPr>
      <w:proofErr w:type="spellStart"/>
      <w:r w:rsidRPr="00104F36">
        <w:rPr>
          <w:rFonts w:asciiTheme="minorHAnsi" w:hAnsiTheme="minorHAnsi" w:cs="Calibri"/>
          <w:color w:val="000000"/>
          <w:sz w:val="24"/>
          <w:szCs w:val="24"/>
          <w:lang w:val="en-US" w:eastAsia="en-US"/>
        </w:rPr>
        <w:t>Hakikat</w:t>
      </w:r>
      <w:proofErr w:type="spellEnd"/>
      <w:r w:rsidRPr="00104F36">
        <w:rPr>
          <w:rFonts w:asciiTheme="minorHAnsi" w:hAnsiTheme="minorHAnsi" w:cs="Calibri"/>
          <w:color w:val="000000"/>
          <w:sz w:val="24"/>
          <w:szCs w:val="24"/>
          <w:lang w:val="en-US" w:eastAsia="en-US"/>
        </w:rPr>
        <w:t xml:space="preserve"> </w:t>
      </w:r>
      <w:proofErr w:type="spellStart"/>
      <w:r w:rsidRPr="00104F36">
        <w:rPr>
          <w:rFonts w:asciiTheme="minorHAnsi" w:hAnsiTheme="minorHAnsi" w:cs="Calibri"/>
          <w:color w:val="000000"/>
          <w:sz w:val="24"/>
          <w:szCs w:val="24"/>
          <w:lang w:val="en-US" w:eastAsia="en-US"/>
        </w:rPr>
        <w:t>meyvası</w:t>
      </w:r>
      <w:proofErr w:type="spellEnd"/>
      <w:r w:rsidRPr="00104F36">
        <w:rPr>
          <w:rFonts w:asciiTheme="minorHAnsi" w:hAnsiTheme="minorHAnsi" w:cs="Calibri"/>
          <w:color w:val="000000"/>
          <w:sz w:val="24"/>
          <w:szCs w:val="24"/>
          <w:lang w:val="en-US" w:eastAsia="en-US"/>
        </w:rPr>
        <w:t xml:space="preserve"> </w:t>
      </w:r>
      <w:proofErr w:type="spellStart"/>
      <w:r w:rsidRPr="00104F36">
        <w:rPr>
          <w:rFonts w:asciiTheme="minorHAnsi" w:hAnsiTheme="minorHAnsi" w:cs="Calibri"/>
          <w:color w:val="000000"/>
          <w:sz w:val="24"/>
          <w:szCs w:val="24"/>
          <w:lang w:val="en-US" w:eastAsia="en-US"/>
        </w:rPr>
        <w:t>andan</w:t>
      </w:r>
      <w:proofErr w:type="spellEnd"/>
      <w:r w:rsidRPr="00104F36">
        <w:rPr>
          <w:rFonts w:asciiTheme="minorHAnsi" w:hAnsiTheme="minorHAnsi" w:cs="Calibri"/>
          <w:color w:val="000000"/>
          <w:sz w:val="24"/>
          <w:szCs w:val="24"/>
          <w:lang w:val="en-US" w:eastAsia="en-US"/>
        </w:rPr>
        <w:t xml:space="preserve"> </w:t>
      </w:r>
      <w:proofErr w:type="spellStart"/>
      <w:r w:rsidRPr="00104F36">
        <w:rPr>
          <w:rFonts w:asciiTheme="minorHAnsi" w:hAnsiTheme="minorHAnsi" w:cs="Calibri"/>
          <w:color w:val="000000"/>
          <w:sz w:val="24"/>
          <w:szCs w:val="24"/>
          <w:lang w:val="en-US" w:eastAsia="en-US"/>
        </w:rPr>
        <w:t>içerü</w:t>
      </w:r>
      <w:proofErr w:type="spellEnd"/>
      <w:r w:rsidRPr="00104F36">
        <w:rPr>
          <w:rFonts w:asciiTheme="minorHAnsi" w:hAnsiTheme="minorHAnsi" w:cs="Calibri"/>
          <w:color w:val="000000"/>
          <w:sz w:val="24"/>
          <w:szCs w:val="24"/>
          <w:lang w:val="en-US" w:eastAsia="en-US"/>
        </w:rPr>
        <w:t>.</w:t>
      </w:r>
    </w:p>
    <w:p w14:paraId="3F0438A6"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val="en-US" w:eastAsia="en-US"/>
        </w:rPr>
      </w:pPr>
    </w:p>
    <w:p w14:paraId="33347D60"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Ich liebe Dich von ganzem Herzen,</w:t>
      </w:r>
    </w:p>
    <w:p w14:paraId="7FBA9779"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Mein Weg führt durch das Innere.</w:t>
      </w:r>
    </w:p>
    <w:p w14:paraId="345207BA"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Gesetz und Pfad sind Wege zum Ziel,</w:t>
      </w:r>
    </w:p>
    <w:p w14:paraId="49FF2D55"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Die Frucht der Wahrheit reift im Herzen.</w:t>
      </w:r>
    </w:p>
    <w:p w14:paraId="5D7AE9A6" w14:textId="77777777" w:rsidR="00131E61" w:rsidRPr="00104F36" w:rsidRDefault="00131E61" w:rsidP="00131E61">
      <w:pPr>
        <w:autoSpaceDE w:val="0"/>
        <w:autoSpaceDN w:val="0"/>
        <w:adjustRightInd w:val="0"/>
        <w:spacing w:after="0" w:line="45" w:lineRule="atLeast"/>
        <w:jc w:val="center"/>
        <w:rPr>
          <w:rFonts w:asciiTheme="minorHAnsi" w:hAnsiTheme="minorHAnsi" w:cs="Calibri"/>
          <w:color w:val="000000"/>
          <w:sz w:val="24"/>
          <w:szCs w:val="24"/>
          <w:lang w:eastAsia="en-US"/>
        </w:rPr>
      </w:pPr>
    </w:p>
    <w:p w14:paraId="4F6261FE" w14:textId="77777777" w:rsidR="00131E61" w:rsidRPr="00104F36" w:rsidRDefault="00131E61" w:rsidP="00131E61">
      <w:pPr>
        <w:autoSpaceDE w:val="0"/>
        <w:autoSpaceDN w:val="0"/>
        <w:adjustRightInd w:val="0"/>
        <w:spacing w:after="0" w:line="45" w:lineRule="atLeast"/>
        <w:rPr>
          <w:rFonts w:asciiTheme="minorHAnsi" w:hAnsiTheme="minorHAnsi" w:cs="Calibri"/>
          <w:b/>
          <w:bCs/>
          <w:color w:val="000000"/>
          <w:sz w:val="24"/>
          <w:szCs w:val="24"/>
          <w:lang w:eastAsia="en-US"/>
        </w:rPr>
      </w:pPr>
      <w:r w:rsidRPr="00104F36">
        <w:rPr>
          <w:rFonts w:asciiTheme="minorHAnsi" w:hAnsiTheme="minorHAnsi" w:cs="Calibri"/>
          <w:b/>
          <w:bCs/>
          <w:color w:val="000000"/>
          <w:sz w:val="24"/>
          <w:szCs w:val="24"/>
          <w:lang w:eastAsia="en-US"/>
        </w:rPr>
        <w:t>2. Gönül / Das Herz</w:t>
      </w:r>
    </w:p>
    <w:p w14:paraId="5E5E49C5"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 xml:space="preserve">Gönül </w:t>
      </w:r>
      <w:proofErr w:type="spellStart"/>
      <w:r w:rsidRPr="00104F36">
        <w:rPr>
          <w:rFonts w:asciiTheme="minorHAnsi" w:hAnsiTheme="minorHAnsi" w:cs="Calibri"/>
          <w:color w:val="000000"/>
          <w:sz w:val="24"/>
          <w:szCs w:val="24"/>
          <w:lang w:eastAsia="en-US"/>
        </w:rPr>
        <w:t>Çalab’ın</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tahtıdur</w:t>
      </w:r>
      <w:proofErr w:type="spellEnd"/>
      <w:r w:rsidRPr="00104F36">
        <w:rPr>
          <w:rFonts w:asciiTheme="minorHAnsi" w:hAnsiTheme="minorHAnsi" w:cs="Calibri"/>
          <w:color w:val="000000"/>
          <w:sz w:val="24"/>
          <w:szCs w:val="24"/>
          <w:lang w:eastAsia="en-US"/>
        </w:rPr>
        <w:t>,</w:t>
      </w:r>
    </w:p>
    <w:p w14:paraId="6240E707"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proofErr w:type="spellStart"/>
      <w:r w:rsidRPr="00104F36">
        <w:rPr>
          <w:rFonts w:asciiTheme="minorHAnsi" w:hAnsiTheme="minorHAnsi" w:cs="Calibri"/>
          <w:color w:val="000000"/>
          <w:sz w:val="24"/>
          <w:szCs w:val="24"/>
          <w:lang w:eastAsia="en-US"/>
        </w:rPr>
        <w:t>Çalab</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gönüle</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baktıdur</w:t>
      </w:r>
      <w:proofErr w:type="spellEnd"/>
      <w:r w:rsidRPr="00104F36">
        <w:rPr>
          <w:rFonts w:asciiTheme="minorHAnsi" w:hAnsiTheme="minorHAnsi" w:cs="Calibri"/>
          <w:color w:val="000000"/>
          <w:sz w:val="24"/>
          <w:szCs w:val="24"/>
          <w:lang w:eastAsia="en-US"/>
        </w:rPr>
        <w:t>.</w:t>
      </w:r>
    </w:p>
    <w:p w14:paraId="6EEBD6ED"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 xml:space="preserve">İki </w:t>
      </w:r>
      <w:proofErr w:type="spellStart"/>
      <w:r w:rsidRPr="00104F36">
        <w:rPr>
          <w:rFonts w:asciiTheme="minorHAnsi" w:hAnsiTheme="minorHAnsi" w:cs="Calibri"/>
          <w:color w:val="000000"/>
          <w:sz w:val="24"/>
          <w:szCs w:val="24"/>
          <w:lang w:eastAsia="en-US"/>
        </w:rPr>
        <w:t>cihan</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bedbahtıdur</w:t>
      </w:r>
      <w:proofErr w:type="spellEnd"/>
      <w:r w:rsidRPr="00104F36">
        <w:rPr>
          <w:rFonts w:asciiTheme="minorHAnsi" w:hAnsiTheme="minorHAnsi" w:cs="Calibri"/>
          <w:color w:val="000000"/>
          <w:sz w:val="24"/>
          <w:szCs w:val="24"/>
          <w:lang w:eastAsia="en-US"/>
        </w:rPr>
        <w:t>,</w:t>
      </w:r>
    </w:p>
    <w:p w14:paraId="70F9A7E3"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 xml:space="preserve">Kim </w:t>
      </w:r>
      <w:proofErr w:type="spellStart"/>
      <w:r w:rsidRPr="00104F36">
        <w:rPr>
          <w:rFonts w:asciiTheme="minorHAnsi" w:hAnsiTheme="minorHAnsi" w:cs="Calibri"/>
          <w:color w:val="000000"/>
          <w:sz w:val="24"/>
          <w:szCs w:val="24"/>
          <w:lang w:eastAsia="en-US"/>
        </w:rPr>
        <w:t>gönül</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yıkar</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ise</w:t>
      </w:r>
      <w:proofErr w:type="spellEnd"/>
      <w:r w:rsidRPr="00104F36">
        <w:rPr>
          <w:rFonts w:asciiTheme="minorHAnsi" w:hAnsiTheme="minorHAnsi" w:cs="Calibri"/>
          <w:color w:val="000000"/>
          <w:sz w:val="24"/>
          <w:szCs w:val="24"/>
          <w:lang w:eastAsia="en-US"/>
        </w:rPr>
        <w:t>.</w:t>
      </w:r>
    </w:p>
    <w:p w14:paraId="4E5C620E"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p>
    <w:p w14:paraId="0909E8BB" w14:textId="60523F89"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Das Herz ist Gottes Thron,</w:t>
      </w:r>
    </w:p>
    <w:p w14:paraId="5C321184"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Gott schaut in das Herz.</w:t>
      </w:r>
    </w:p>
    <w:p w14:paraId="07D6EF04"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Verflucht sind Himmel und Erde,</w:t>
      </w:r>
    </w:p>
    <w:p w14:paraId="5B9C1BCE"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Wenn jemand ein Herz verletzt.</w:t>
      </w:r>
    </w:p>
    <w:p w14:paraId="0EE3A640" w14:textId="77777777" w:rsidR="00131E61" w:rsidRPr="00104F36" w:rsidRDefault="00131E61" w:rsidP="00131E61">
      <w:pPr>
        <w:autoSpaceDE w:val="0"/>
        <w:autoSpaceDN w:val="0"/>
        <w:adjustRightInd w:val="0"/>
        <w:spacing w:after="0" w:line="45" w:lineRule="atLeast"/>
        <w:jc w:val="center"/>
        <w:rPr>
          <w:rFonts w:asciiTheme="minorHAnsi" w:hAnsiTheme="minorHAnsi" w:cs="Calibri"/>
          <w:color w:val="000000"/>
          <w:sz w:val="24"/>
          <w:szCs w:val="24"/>
          <w:lang w:eastAsia="en-US"/>
        </w:rPr>
      </w:pPr>
    </w:p>
    <w:p w14:paraId="4E6D94C1" w14:textId="77777777" w:rsidR="00131E61" w:rsidRPr="00104F36" w:rsidRDefault="00131E61" w:rsidP="00131E61">
      <w:pPr>
        <w:autoSpaceDE w:val="0"/>
        <w:autoSpaceDN w:val="0"/>
        <w:adjustRightInd w:val="0"/>
        <w:spacing w:after="0" w:line="45" w:lineRule="atLeast"/>
        <w:rPr>
          <w:rFonts w:asciiTheme="minorHAnsi" w:hAnsiTheme="minorHAnsi" w:cs="Calibri"/>
          <w:b/>
          <w:bCs/>
          <w:color w:val="000000"/>
          <w:sz w:val="24"/>
          <w:szCs w:val="24"/>
          <w:lang w:eastAsia="en-US"/>
        </w:rPr>
      </w:pPr>
      <w:r w:rsidRPr="00104F36">
        <w:rPr>
          <w:rFonts w:asciiTheme="minorHAnsi" w:hAnsiTheme="minorHAnsi" w:cs="Calibri"/>
          <w:b/>
          <w:bCs/>
          <w:color w:val="000000"/>
          <w:sz w:val="24"/>
          <w:szCs w:val="24"/>
          <w:lang w:eastAsia="en-US"/>
        </w:rPr>
        <w:t xml:space="preserve">3. </w:t>
      </w:r>
      <w:proofErr w:type="spellStart"/>
      <w:r w:rsidRPr="00104F36">
        <w:rPr>
          <w:rFonts w:asciiTheme="minorHAnsi" w:hAnsiTheme="minorHAnsi" w:cs="Calibri"/>
          <w:b/>
          <w:bCs/>
          <w:color w:val="000000"/>
          <w:sz w:val="24"/>
          <w:szCs w:val="24"/>
          <w:lang w:eastAsia="en-US"/>
        </w:rPr>
        <w:t>Canın</w:t>
      </w:r>
      <w:proofErr w:type="spellEnd"/>
      <w:r w:rsidRPr="00104F36">
        <w:rPr>
          <w:rFonts w:asciiTheme="minorHAnsi" w:hAnsiTheme="minorHAnsi" w:cs="Calibri"/>
          <w:b/>
          <w:bCs/>
          <w:color w:val="000000"/>
          <w:sz w:val="24"/>
          <w:szCs w:val="24"/>
          <w:lang w:eastAsia="en-US"/>
        </w:rPr>
        <w:t xml:space="preserve"> </w:t>
      </w:r>
      <w:proofErr w:type="spellStart"/>
      <w:r w:rsidRPr="00104F36">
        <w:rPr>
          <w:rFonts w:asciiTheme="minorHAnsi" w:hAnsiTheme="minorHAnsi" w:cs="Calibri"/>
          <w:b/>
          <w:bCs/>
          <w:color w:val="000000"/>
          <w:sz w:val="24"/>
          <w:szCs w:val="24"/>
          <w:lang w:eastAsia="en-US"/>
        </w:rPr>
        <w:t>Sesi</w:t>
      </w:r>
      <w:proofErr w:type="spellEnd"/>
      <w:r w:rsidRPr="00104F36">
        <w:rPr>
          <w:rFonts w:asciiTheme="minorHAnsi" w:hAnsiTheme="minorHAnsi" w:cs="Calibri"/>
          <w:b/>
          <w:bCs/>
          <w:color w:val="000000"/>
          <w:sz w:val="24"/>
          <w:szCs w:val="24"/>
          <w:lang w:eastAsia="en-US"/>
        </w:rPr>
        <w:t xml:space="preserve"> / Die Stimme der Seele</w:t>
      </w:r>
    </w:p>
    <w:p w14:paraId="13D4DCB6"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 xml:space="preserve">Beni </w:t>
      </w:r>
      <w:proofErr w:type="spellStart"/>
      <w:r w:rsidRPr="00104F36">
        <w:rPr>
          <w:rFonts w:asciiTheme="minorHAnsi" w:hAnsiTheme="minorHAnsi" w:cs="Calibri"/>
          <w:color w:val="000000"/>
          <w:sz w:val="24"/>
          <w:szCs w:val="24"/>
          <w:lang w:eastAsia="en-US"/>
        </w:rPr>
        <w:t>bende</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demen</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ben</w:t>
      </w:r>
      <w:proofErr w:type="spellEnd"/>
      <w:r w:rsidRPr="00104F36">
        <w:rPr>
          <w:rFonts w:asciiTheme="minorHAnsi" w:hAnsiTheme="minorHAnsi" w:cs="Calibri"/>
          <w:color w:val="000000"/>
          <w:sz w:val="24"/>
          <w:szCs w:val="24"/>
          <w:lang w:eastAsia="en-US"/>
        </w:rPr>
        <w:t xml:space="preserve"> de </w:t>
      </w:r>
      <w:proofErr w:type="spellStart"/>
      <w:r w:rsidRPr="00104F36">
        <w:rPr>
          <w:rFonts w:asciiTheme="minorHAnsi" w:hAnsiTheme="minorHAnsi" w:cs="Calibri"/>
          <w:color w:val="000000"/>
          <w:sz w:val="24"/>
          <w:szCs w:val="24"/>
          <w:lang w:eastAsia="en-US"/>
        </w:rPr>
        <w:t>değilim</w:t>
      </w:r>
      <w:proofErr w:type="spellEnd"/>
      <w:r w:rsidRPr="00104F36">
        <w:rPr>
          <w:rFonts w:asciiTheme="minorHAnsi" w:hAnsiTheme="minorHAnsi" w:cs="Calibri"/>
          <w:color w:val="000000"/>
          <w:sz w:val="24"/>
          <w:szCs w:val="24"/>
          <w:lang w:eastAsia="en-US"/>
        </w:rPr>
        <w:t>,</w:t>
      </w:r>
    </w:p>
    <w:p w14:paraId="6823EC7C"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proofErr w:type="spellStart"/>
      <w:r w:rsidRPr="00104F36">
        <w:rPr>
          <w:rFonts w:asciiTheme="minorHAnsi" w:hAnsiTheme="minorHAnsi" w:cs="Calibri"/>
          <w:color w:val="000000"/>
          <w:sz w:val="24"/>
          <w:szCs w:val="24"/>
          <w:lang w:eastAsia="en-US"/>
        </w:rPr>
        <w:t>Bir</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ben</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vardır</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bende</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benden</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içerü</w:t>
      </w:r>
      <w:proofErr w:type="spellEnd"/>
      <w:r w:rsidRPr="00104F36">
        <w:rPr>
          <w:rFonts w:asciiTheme="minorHAnsi" w:hAnsiTheme="minorHAnsi" w:cs="Calibri"/>
          <w:color w:val="000000"/>
          <w:sz w:val="24"/>
          <w:szCs w:val="24"/>
          <w:lang w:eastAsia="en-US"/>
        </w:rPr>
        <w:t>.</w:t>
      </w:r>
    </w:p>
    <w:p w14:paraId="45343DFE"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 xml:space="preserve">Ne </w:t>
      </w:r>
      <w:proofErr w:type="spellStart"/>
      <w:r w:rsidRPr="00104F36">
        <w:rPr>
          <w:rFonts w:asciiTheme="minorHAnsi" w:hAnsiTheme="minorHAnsi" w:cs="Calibri"/>
          <w:color w:val="000000"/>
          <w:sz w:val="24"/>
          <w:szCs w:val="24"/>
          <w:lang w:eastAsia="en-US"/>
        </w:rPr>
        <w:t>varlığa</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sevinürüm</w:t>
      </w:r>
      <w:proofErr w:type="spellEnd"/>
      <w:r w:rsidRPr="00104F36">
        <w:rPr>
          <w:rFonts w:asciiTheme="minorHAnsi" w:hAnsiTheme="minorHAnsi" w:cs="Calibri"/>
          <w:color w:val="000000"/>
          <w:sz w:val="24"/>
          <w:szCs w:val="24"/>
          <w:lang w:eastAsia="en-US"/>
        </w:rPr>
        <w:t xml:space="preserve">, ne </w:t>
      </w:r>
      <w:proofErr w:type="spellStart"/>
      <w:r w:rsidRPr="00104F36">
        <w:rPr>
          <w:rFonts w:asciiTheme="minorHAnsi" w:hAnsiTheme="minorHAnsi" w:cs="Calibri"/>
          <w:color w:val="000000"/>
          <w:sz w:val="24"/>
          <w:szCs w:val="24"/>
          <w:lang w:eastAsia="en-US"/>
        </w:rPr>
        <w:t>yokluğa</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yerinürüm</w:t>
      </w:r>
      <w:proofErr w:type="spellEnd"/>
      <w:r w:rsidRPr="00104F36">
        <w:rPr>
          <w:rFonts w:asciiTheme="minorHAnsi" w:hAnsiTheme="minorHAnsi" w:cs="Calibri"/>
          <w:color w:val="000000"/>
          <w:sz w:val="24"/>
          <w:szCs w:val="24"/>
          <w:lang w:eastAsia="en-US"/>
        </w:rPr>
        <w:t>,</w:t>
      </w:r>
    </w:p>
    <w:p w14:paraId="016A2665"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proofErr w:type="spellStart"/>
      <w:r w:rsidRPr="00104F36">
        <w:rPr>
          <w:rFonts w:asciiTheme="minorHAnsi" w:hAnsiTheme="minorHAnsi" w:cs="Calibri"/>
          <w:color w:val="000000"/>
          <w:sz w:val="24"/>
          <w:szCs w:val="24"/>
          <w:lang w:eastAsia="en-US"/>
        </w:rPr>
        <w:lastRenderedPageBreak/>
        <w:t>Aşkın</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ile</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oldum</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ben</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benliğimden</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geçerim</w:t>
      </w:r>
      <w:proofErr w:type="spellEnd"/>
      <w:r w:rsidRPr="00104F36">
        <w:rPr>
          <w:rFonts w:asciiTheme="minorHAnsi" w:hAnsiTheme="minorHAnsi" w:cs="Calibri"/>
          <w:color w:val="000000"/>
          <w:sz w:val="24"/>
          <w:szCs w:val="24"/>
          <w:lang w:eastAsia="en-US"/>
        </w:rPr>
        <w:t>.</w:t>
      </w:r>
    </w:p>
    <w:p w14:paraId="75F44A38"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Sag nicht: Ich bin ich – ich bin es nicht.</w:t>
      </w:r>
    </w:p>
    <w:p w14:paraId="37D04DBE"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Ein anderes Ich lebt in mir, tiefer als ich selbst.</w:t>
      </w:r>
    </w:p>
    <w:p w14:paraId="4D433C94"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Ich freue mich nicht an Besitz, ich trauere nicht um Verlust.</w:t>
      </w:r>
    </w:p>
    <w:p w14:paraId="2777C957" w14:textId="459A45C2"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Durch Deine Liebe bin ich geworden, was ich bin – ich bin durch Dich frei geworden.</w:t>
      </w:r>
    </w:p>
    <w:p w14:paraId="4A730914" w14:textId="77777777" w:rsidR="00131E61" w:rsidRPr="005F192D" w:rsidRDefault="00131E61" w:rsidP="00131E61">
      <w:pPr>
        <w:autoSpaceDE w:val="0"/>
        <w:autoSpaceDN w:val="0"/>
        <w:adjustRightInd w:val="0"/>
        <w:spacing w:after="0" w:line="45" w:lineRule="atLeast"/>
        <w:rPr>
          <w:rFonts w:asciiTheme="minorHAnsi" w:hAnsiTheme="minorHAnsi" w:cs="Calibri"/>
          <w:color w:val="000000"/>
          <w:sz w:val="16"/>
          <w:szCs w:val="16"/>
          <w:lang w:eastAsia="en-US"/>
        </w:rPr>
      </w:pPr>
    </w:p>
    <w:p w14:paraId="3973E4B3" w14:textId="77777777" w:rsidR="00131E61" w:rsidRPr="00104F36" w:rsidRDefault="00131E61" w:rsidP="00131E61">
      <w:pPr>
        <w:autoSpaceDE w:val="0"/>
        <w:autoSpaceDN w:val="0"/>
        <w:adjustRightInd w:val="0"/>
        <w:spacing w:after="0" w:line="45" w:lineRule="atLeast"/>
        <w:rPr>
          <w:rFonts w:asciiTheme="minorHAnsi" w:hAnsiTheme="minorHAnsi" w:cs="Calibri"/>
          <w:b/>
          <w:bCs/>
          <w:color w:val="000000"/>
          <w:sz w:val="24"/>
          <w:szCs w:val="24"/>
          <w:lang w:eastAsia="en-US"/>
        </w:rPr>
      </w:pPr>
      <w:r w:rsidRPr="00104F36">
        <w:rPr>
          <w:rFonts w:asciiTheme="minorHAnsi" w:hAnsiTheme="minorHAnsi" w:cs="Calibri"/>
          <w:b/>
          <w:bCs/>
          <w:color w:val="000000"/>
          <w:sz w:val="24"/>
          <w:szCs w:val="24"/>
          <w:lang w:eastAsia="en-US"/>
        </w:rPr>
        <w:t xml:space="preserve">4. </w:t>
      </w:r>
      <w:proofErr w:type="spellStart"/>
      <w:r w:rsidRPr="00104F36">
        <w:rPr>
          <w:rFonts w:asciiTheme="minorHAnsi" w:hAnsiTheme="minorHAnsi" w:cs="Calibri"/>
          <w:b/>
          <w:bCs/>
          <w:color w:val="000000"/>
          <w:sz w:val="24"/>
          <w:szCs w:val="24"/>
          <w:lang w:eastAsia="en-US"/>
        </w:rPr>
        <w:t>Barışın</w:t>
      </w:r>
      <w:proofErr w:type="spellEnd"/>
      <w:r w:rsidRPr="00104F36">
        <w:rPr>
          <w:rFonts w:asciiTheme="minorHAnsi" w:hAnsiTheme="minorHAnsi" w:cs="Calibri"/>
          <w:b/>
          <w:bCs/>
          <w:color w:val="000000"/>
          <w:sz w:val="24"/>
          <w:szCs w:val="24"/>
          <w:lang w:eastAsia="en-US"/>
        </w:rPr>
        <w:t xml:space="preserve"> </w:t>
      </w:r>
      <w:proofErr w:type="spellStart"/>
      <w:r w:rsidRPr="00104F36">
        <w:rPr>
          <w:rFonts w:asciiTheme="minorHAnsi" w:hAnsiTheme="minorHAnsi" w:cs="Calibri"/>
          <w:b/>
          <w:bCs/>
          <w:color w:val="000000"/>
          <w:sz w:val="24"/>
          <w:szCs w:val="24"/>
          <w:lang w:eastAsia="en-US"/>
        </w:rPr>
        <w:t>Yolu</w:t>
      </w:r>
      <w:proofErr w:type="spellEnd"/>
      <w:r w:rsidRPr="00104F36">
        <w:rPr>
          <w:rFonts w:asciiTheme="minorHAnsi" w:hAnsiTheme="minorHAnsi" w:cs="Calibri"/>
          <w:b/>
          <w:bCs/>
          <w:color w:val="000000"/>
          <w:sz w:val="24"/>
          <w:szCs w:val="24"/>
          <w:lang w:eastAsia="en-US"/>
        </w:rPr>
        <w:t xml:space="preserve"> / Der Weg des Friedens</w:t>
      </w:r>
    </w:p>
    <w:p w14:paraId="21BF89DA"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 xml:space="preserve">Yunus der </w:t>
      </w:r>
      <w:proofErr w:type="spellStart"/>
      <w:r w:rsidRPr="00104F36">
        <w:rPr>
          <w:rFonts w:asciiTheme="minorHAnsi" w:hAnsiTheme="minorHAnsi" w:cs="Calibri"/>
          <w:color w:val="000000"/>
          <w:sz w:val="24"/>
          <w:szCs w:val="24"/>
          <w:lang w:eastAsia="en-US"/>
        </w:rPr>
        <w:t>ki</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sevelim</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sevilelim</w:t>
      </w:r>
      <w:proofErr w:type="spellEnd"/>
      <w:r w:rsidRPr="00104F36">
        <w:rPr>
          <w:rFonts w:asciiTheme="minorHAnsi" w:hAnsiTheme="minorHAnsi" w:cs="Calibri"/>
          <w:color w:val="000000"/>
          <w:sz w:val="24"/>
          <w:szCs w:val="24"/>
          <w:lang w:eastAsia="en-US"/>
        </w:rPr>
        <w:t>,</w:t>
      </w:r>
    </w:p>
    <w:p w14:paraId="4C182BB0"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proofErr w:type="spellStart"/>
      <w:r w:rsidRPr="00104F36">
        <w:rPr>
          <w:rFonts w:asciiTheme="minorHAnsi" w:hAnsiTheme="minorHAnsi" w:cs="Calibri"/>
          <w:color w:val="000000"/>
          <w:sz w:val="24"/>
          <w:szCs w:val="24"/>
          <w:lang w:eastAsia="en-US"/>
        </w:rPr>
        <w:t>Dünya</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kimseye</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kalmaz</w:t>
      </w:r>
      <w:proofErr w:type="spellEnd"/>
      <w:r w:rsidRPr="00104F36">
        <w:rPr>
          <w:rFonts w:asciiTheme="minorHAnsi" w:hAnsiTheme="minorHAnsi" w:cs="Calibri"/>
          <w:color w:val="000000"/>
          <w:sz w:val="24"/>
          <w:szCs w:val="24"/>
          <w:lang w:eastAsia="en-US"/>
        </w:rPr>
        <w:t>.</w:t>
      </w:r>
    </w:p>
    <w:p w14:paraId="5650E151"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proofErr w:type="spellStart"/>
      <w:r w:rsidRPr="00104F36">
        <w:rPr>
          <w:rFonts w:asciiTheme="minorHAnsi" w:hAnsiTheme="minorHAnsi" w:cs="Calibri"/>
          <w:color w:val="000000"/>
          <w:sz w:val="24"/>
          <w:szCs w:val="24"/>
          <w:lang w:eastAsia="en-US"/>
        </w:rPr>
        <w:t>Bir</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garip</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ölmüş</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diyeler</w:t>
      </w:r>
      <w:proofErr w:type="spellEnd"/>
      <w:r w:rsidRPr="00104F36">
        <w:rPr>
          <w:rFonts w:asciiTheme="minorHAnsi" w:hAnsiTheme="minorHAnsi" w:cs="Calibri"/>
          <w:color w:val="000000"/>
          <w:sz w:val="24"/>
          <w:szCs w:val="24"/>
          <w:lang w:eastAsia="en-US"/>
        </w:rPr>
        <w:t>,</w:t>
      </w:r>
    </w:p>
    <w:p w14:paraId="77E0CD38"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proofErr w:type="spellStart"/>
      <w:r w:rsidRPr="00104F36">
        <w:rPr>
          <w:rFonts w:asciiTheme="minorHAnsi" w:hAnsiTheme="minorHAnsi" w:cs="Calibri"/>
          <w:color w:val="000000"/>
          <w:sz w:val="24"/>
          <w:szCs w:val="24"/>
          <w:lang w:eastAsia="en-US"/>
        </w:rPr>
        <w:t>Üç</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günden</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sonra</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duyalar</w:t>
      </w:r>
      <w:proofErr w:type="spellEnd"/>
      <w:r w:rsidRPr="00104F36">
        <w:rPr>
          <w:rFonts w:asciiTheme="minorHAnsi" w:hAnsiTheme="minorHAnsi" w:cs="Calibri"/>
          <w:color w:val="000000"/>
          <w:sz w:val="24"/>
          <w:szCs w:val="24"/>
          <w:lang w:eastAsia="en-US"/>
        </w:rPr>
        <w:t>.</w:t>
      </w:r>
    </w:p>
    <w:p w14:paraId="64C02F4E" w14:textId="77777777" w:rsidR="00131E61" w:rsidRPr="005F192D" w:rsidRDefault="00131E61" w:rsidP="00131E61">
      <w:pPr>
        <w:autoSpaceDE w:val="0"/>
        <w:autoSpaceDN w:val="0"/>
        <w:adjustRightInd w:val="0"/>
        <w:spacing w:after="0" w:line="45" w:lineRule="atLeast"/>
        <w:rPr>
          <w:rFonts w:asciiTheme="minorHAnsi" w:hAnsiTheme="minorHAnsi" w:cs="Calibri"/>
          <w:color w:val="000000"/>
          <w:sz w:val="16"/>
          <w:szCs w:val="16"/>
          <w:lang w:eastAsia="en-US"/>
        </w:rPr>
      </w:pPr>
    </w:p>
    <w:p w14:paraId="271DA6AE" w14:textId="3A3029CB"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Yunus spricht: Lasst uns lieben, geliebt werden –</w:t>
      </w:r>
    </w:p>
    <w:p w14:paraId="3790221A"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Denn die Welt bleibt keinem ewig.</w:t>
      </w:r>
    </w:p>
    <w:p w14:paraId="2F78FE76"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Ein Fremder* ist gestorben, sagen sie,</w:t>
      </w:r>
    </w:p>
    <w:p w14:paraId="4FC6C57D"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Erst nach drei Tagen hören sie es.</w:t>
      </w:r>
    </w:p>
    <w:p w14:paraId="2764C9C3" w14:textId="77777777" w:rsidR="00131E61" w:rsidRPr="005F192D" w:rsidRDefault="00131E61" w:rsidP="00131E61">
      <w:pPr>
        <w:autoSpaceDE w:val="0"/>
        <w:autoSpaceDN w:val="0"/>
        <w:adjustRightInd w:val="0"/>
        <w:spacing w:after="0" w:line="45" w:lineRule="atLeast"/>
        <w:rPr>
          <w:rFonts w:asciiTheme="minorHAnsi" w:hAnsiTheme="minorHAnsi" w:cs="Calibri"/>
          <w:color w:val="000000"/>
          <w:sz w:val="16"/>
          <w:szCs w:val="16"/>
          <w:lang w:eastAsia="en-US"/>
        </w:rPr>
      </w:pPr>
    </w:p>
    <w:p w14:paraId="17933756" w14:textId="609CFD4D" w:rsidR="00131E61" w:rsidRPr="00280F2C" w:rsidRDefault="00131E61" w:rsidP="00131E61">
      <w:pPr>
        <w:autoSpaceDE w:val="0"/>
        <w:autoSpaceDN w:val="0"/>
        <w:adjustRightInd w:val="0"/>
        <w:spacing w:after="0" w:line="45" w:lineRule="atLeast"/>
        <w:rPr>
          <w:rFonts w:asciiTheme="minorHAnsi" w:hAnsiTheme="minorHAnsi" w:cs="Calibri"/>
          <w:color w:val="000000"/>
          <w:sz w:val="20"/>
          <w:szCs w:val="20"/>
          <w:lang w:eastAsia="en-US"/>
        </w:rPr>
      </w:pPr>
      <w:r w:rsidRPr="00280F2C">
        <w:rPr>
          <w:rFonts w:asciiTheme="minorHAnsi" w:hAnsiTheme="minorHAnsi" w:cs="Calibri"/>
          <w:color w:val="000000"/>
          <w:sz w:val="20"/>
          <w:szCs w:val="20"/>
          <w:lang w:eastAsia="en-US"/>
        </w:rPr>
        <w:t xml:space="preserve">*Anmerkung: „Garip“ bedeutet im </w:t>
      </w:r>
      <w:proofErr w:type="spellStart"/>
      <w:r w:rsidRPr="00280F2C">
        <w:rPr>
          <w:rFonts w:asciiTheme="minorHAnsi" w:hAnsiTheme="minorHAnsi" w:cs="Calibri"/>
          <w:color w:val="000000"/>
          <w:sz w:val="20"/>
          <w:szCs w:val="20"/>
          <w:lang w:eastAsia="en-US"/>
        </w:rPr>
        <w:t>sufischen</w:t>
      </w:r>
      <w:proofErr w:type="spellEnd"/>
      <w:r w:rsidRPr="00280F2C">
        <w:rPr>
          <w:rFonts w:asciiTheme="minorHAnsi" w:hAnsiTheme="minorHAnsi" w:cs="Calibri"/>
          <w:color w:val="000000"/>
          <w:sz w:val="20"/>
          <w:szCs w:val="20"/>
          <w:lang w:eastAsia="en-US"/>
        </w:rPr>
        <w:t xml:space="preserve"> Sinn der Fremde oder einfache Mensch, der nichts mehr für sich beansprucht. Diese Zeilen drücken Demut und Loslösung von der Welt aus – Yunus’ Haltung, dass Liebe zu Gott wichtiger ist als Anerkennung durch Menschen.)</w:t>
      </w:r>
    </w:p>
    <w:p w14:paraId="01AE6D69"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p>
    <w:p w14:paraId="05BE9970" w14:textId="77777777" w:rsidR="00131E61" w:rsidRPr="00104F36" w:rsidRDefault="00131E61" w:rsidP="00131E61">
      <w:pPr>
        <w:autoSpaceDE w:val="0"/>
        <w:autoSpaceDN w:val="0"/>
        <w:adjustRightInd w:val="0"/>
        <w:spacing w:after="0" w:line="45" w:lineRule="atLeast"/>
        <w:rPr>
          <w:rFonts w:asciiTheme="minorHAnsi" w:hAnsiTheme="minorHAnsi" w:cs="Calibri"/>
          <w:b/>
          <w:bCs/>
          <w:color w:val="000000"/>
          <w:sz w:val="24"/>
          <w:szCs w:val="24"/>
          <w:lang w:eastAsia="en-US"/>
        </w:rPr>
      </w:pPr>
      <w:r w:rsidRPr="00104F36">
        <w:rPr>
          <w:rFonts w:asciiTheme="minorHAnsi" w:hAnsiTheme="minorHAnsi" w:cs="Calibri"/>
          <w:b/>
          <w:bCs/>
          <w:color w:val="000000"/>
          <w:sz w:val="24"/>
          <w:szCs w:val="24"/>
          <w:lang w:eastAsia="en-US"/>
        </w:rPr>
        <w:t xml:space="preserve">5. </w:t>
      </w:r>
      <w:proofErr w:type="spellStart"/>
      <w:r w:rsidRPr="00104F36">
        <w:rPr>
          <w:rFonts w:asciiTheme="minorHAnsi" w:hAnsiTheme="minorHAnsi" w:cs="Calibri"/>
          <w:b/>
          <w:bCs/>
          <w:color w:val="000000"/>
          <w:sz w:val="24"/>
          <w:szCs w:val="24"/>
          <w:lang w:eastAsia="en-US"/>
        </w:rPr>
        <w:t>Dağlar</w:t>
      </w:r>
      <w:proofErr w:type="spellEnd"/>
      <w:r w:rsidRPr="00104F36">
        <w:rPr>
          <w:rFonts w:asciiTheme="minorHAnsi" w:hAnsiTheme="minorHAnsi" w:cs="Calibri"/>
          <w:b/>
          <w:bCs/>
          <w:color w:val="000000"/>
          <w:sz w:val="24"/>
          <w:szCs w:val="24"/>
          <w:lang w:eastAsia="en-US"/>
        </w:rPr>
        <w:t xml:space="preserve"> </w:t>
      </w:r>
      <w:proofErr w:type="spellStart"/>
      <w:r w:rsidRPr="00104F36">
        <w:rPr>
          <w:rFonts w:asciiTheme="minorHAnsi" w:hAnsiTheme="minorHAnsi" w:cs="Calibri"/>
          <w:b/>
          <w:bCs/>
          <w:color w:val="000000"/>
          <w:sz w:val="24"/>
          <w:szCs w:val="24"/>
          <w:lang w:eastAsia="en-US"/>
        </w:rPr>
        <w:t>ile</w:t>
      </w:r>
      <w:proofErr w:type="spellEnd"/>
      <w:r w:rsidRPr="00104F36">
        <w:rPr>
          <w:rFonts w:asciiTheme="minorHAnsi" w:hAnsiTheme="minorHAnsi" w:cs="Calibri"/>
          <w:b/>
          <w:bCs/>
          <w:color w:val="000000"/>
          <w:sz w:val="24"/>
          <w:szCs w:val="24"/>
          <w:lang w:eastAsia="en-US"/>
        </w:rPr>
        <w:t xml:space="preserve"> </w:t>
      </w:r>
      <w:proofErr w:type="spellStart"/>
      <w:r w:rsidRPr="00104F36">
        <w:rPr>
          <w:rFonts w:asciiTheme="minorHAnsi" w:hAnsiTheme="minorHAnsi" w:cs="Calibri"/>
          <w:b/>
          <w:bCs/>
          <w:color w:val="000000"/>
          <w:sz w:val="24"/>
          <w:szCs w:val="24"/>
          <w:lang w:eastAsia="en-US"/>
        </w:rPr>
        <w:t>taşlar</w:t>
      </w:r>
      <w:proofErr w:type="spellEnd"/>
      <w:r w:rsidRPr="00104F36">
        <w:rPr>
          <w:rFonts w:asciiTheme="minorHAnsi" w:hAnsiTheme="minorHAnsi" w:cs="Calibri"/>
          <w:b/>
          <w:bCs/>
          <w:color w:val="000000"/>
          <w:sz w:val="24"/>
          <w:szCs w:val="24"/>
          <w:lang w:eastAsia="en-US"/>
        </w:rPr>
        <w:t xml:space="preserve"> </w:t>
      </w:r>
      <w:proofErr w:type="spellStart"/>
      <w:r w:rsidRPr="00104F36">
        <w:rPr>
          <w:rFonts w:asciiTheme="minorHAnsi" w:hAnsiTheme="minorHAnsi" w:cs="Calibri"/>
          <w:b/>
          <w:bCs/>
          <w:color w:val="000000"/>
          <w:sz w:val="24"/>
          <w:szCs w:val="24"/>
          <w:lang w:eastAsia="en-US"/>
        </w:rPr>
        <w:t>ile</w:t>
      </w:r>
      <w:proofErr w:type="spellEnd"/>
      <w:r w:rsidRPr="00104F36">
        <w:rPr>
          <w:rFonts w:asciiTheme="minorHAnsi" w:hAnsiTheme="minorHAnsi" w:cs="Calibri"/>
          <w:b/>
          <w:bCs/>
          <w:color w:val="000000"/>
          <w:sz w:val="24"/>
          <w:szCs w:val="24"/>
          <w:lang w:eastAsia="en-US"/>
        </w:rPr>
        <w:t xml:space="preserve"> / Mit allem Sein</w:t>
      </w:r>
    </w:p>
    <w:p w14:paraId="38A66915"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proofErr w:type="spellStart"/>
      <w:r w:rsidRPr="00104F36">
        <w:rPr>
          <w:rFonts w:asciiTheme="minorHAnsi" w:hAnsiTheme="minorHAnsi" w:cs="Calibri"/>
          <w:color w:val="000000"/>
          <w:sz w:val="24"/>
          <w:szCs w:val="24"/>
          <w:lang w:eastAsia="en-US"/>
        </w:rPr>
        <w:t>Dağlar</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ile</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taşlar</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ile</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çağırayım</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Mevlâm</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seni</w:t>
      </w:r>
      <w:proofErr w:type="spellEnd"/>
      <w:r w:rsidRPr="00104F36">
        <w:rPr>
          <w:rFonts w:asciiTheme="minorHAnsi" w:hAnsiTheme="minorHAnsi" w:cs="Calibri"/>
          <w:color w:val="000000"/>
          <w:sz w:val="24"/>
          <w:szCs w:val="24"/>
          <w:lang w:eastAsia="en-US"/>
        </w:rPr>
        <w:t>,</w:t>
      </w:r>
    </w:p>
    <w:p w14:paraId="631A1914"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proofErr w:type="spellStart"/>
      <w:r w:rsidRPr="00104F36">
        <w:rPr>
          <w:rFonts w:asciiTheme="minorHAnsi" w:hAnsiTheme="minorHAnsi" w:cs="Calibri"/>
          <w:color w:val="000000"/>
          <w:sz w:val="24"/>
          <w:szCs w:val="24"/>
          <w:lang w:eastAsia="en-US"/>
        </w:rPr>
        <w:t>Seherlerde</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kuşlar</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ile</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çağırayım</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Mevlâm</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seni</w:t>
      </w:r>
      <w:proofErr w:type="spellEnd"/>
      <w:r w:rsidRPr="00104F36">
        <w:rPr>
          <w:rFonts w:asciiTheme="minorHAnsi" w:hAnsiTheme="minorHAnsi" w:cs="Calibri"/>
          <w:color w:val="000000"/>
          <w:sz w:val="24"/>
          <w:szCs w:val="24"/>
          <w:lang w:eastAsia="en-US"/>
        </w:rPr>
        <w:t>.</w:t>
      </w:r>
    </w:p>
    <w:p w14:paraId="7B40F4EB"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proofErr w:type="spellStart"/>
      <w:r w:rsidRPr="00104F36">
        <w:rPr>
          <w:rFonts w:asciiTheme="minorHAnsi" w:hAnsiTheme="minorHAnsi" w:cs="Calibri"/>
          <w:color w:val="000000"/>
          <w:sz w:val="24"/>
          <w:szCs w:val="24"/>
          <w:lang w:eastAsia="en-US"/>
        </w:rPr>
        <w:t>Sular</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dibinde</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mâhiler</w:t>
      </w:r>
      <w:proofErr w:type="spellEnd"/>
      <w:r w:rsidRPr="00104F36">
        <w:rPr>
          <w:rFonts w:asciiTheme="minorHAnsi" w:hAnsiTheme="minorHAnsi" w:cs="Calibri"/>
          <w:color w:val="000000"/>
          <w:sz w:val="24"/>
          <w:szCs w:val="24"/>
          <w:lang w:eastAsia="en-US"/>
        </w:rPr>
        <w:t>,</w:t>
      </w:r>
    </w:p>
    <w:p w14:paraId="0600E7B7"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proofErr w:type="spellStart"/>
      <w:r w:rsidRPr="00104F36">
        <w:rPr>
          <w:rFonts w:asciiTheme="minorHAnsi" w:hAnsiTheme="minorHAnsi" w:cs="Calibri"/>
          <w:color w:val="000000"/>
          <w:sz w:val="24"/>
          <w:szCs w:val="24"/>
          <w:lang w:eastAsia="en-US"/>
        </w:rPr>
        <w:t>Denizlerde</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kethüdâlar</w:t>
      </w:r>
      <w:proofErr w:type="spellEnd"/>
      <w:r w:rsidRPr="00104F36">
        <w:rPr>
          <w:rFonts w:asciiTheme="minorHAnsi" w:hAnsiTheme="minorHAnsi" w:cs="Calibri"/>
          <w:color w:val="000000"/>
          <w:sz w:val="24"/>
          <w:szCs w:val="24"/>
          <w:lang w:eastAsia="en-US"/>
        </w:rPr>
        <w:t>,</w:t>
      </w:r>
    </w:p>
    <w:p w14:paraId="6BC61332"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proofErr w:type="spellStart"/>
      <w:r w:rsidRPr="00104F36">
        <w:rPr>
          <w:rFonts w:asciiTheme="minorHAnsi" w:hAnsiTheme="minorHAnsi" w:cs="Calibri"/>
          <w:color w:val="000000"/>
          <w:sz w:val="24"/>
          <w:szCs w:val="24"/>
          <w:lang w:eastAsia="en-US"/>
        </w:rPr>
        <w:t>Dillerinde</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zikirler</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var</w:t>
      </w:r>
      <w:proofErr w:type="spellEnd"/>
      <w:r w:rsidRPr="00104F36">
        <w:rPr>
          <w:rFonts w:asciiTheme="minorHAnsi" w:hAnsiTheme="minorHAnsi" w:cs="Calibri"/>
          <w:color w:val="000000"/>
          <w:sz w:val="24"/>
          <w:szCs w:val="24"/>
          <w:lang w:eastAsia="en-US"/>
        </w:rPr>
        <w:t>,</w:t>
      </w:r>
    </w:p>
    <w:p w14:paraId="28DB5C74"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proofErr w:type="spellStart"/>
      <w:r w:rsidRPr="00104F36">
        <w:rPr>
          <w:rFonts w:asciiTheme="minorHAnsi" w:hAnsiTheme="minorHAnsi" w:cs="Calibri"/>
          <w:color w:val="000000"/>
          <w:sz w:val="24"/>
          <w:szCs w:val="24"/>
          <w:lang w:eastAsia="en-US"/>
        </w:rPr>
        <w:t>Çağırayım</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Mevlâm</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seni</w:t>
      </w:r>
      <w:proofErr w:type="spellEnd"/>
      <w:r w:rsidRPr="00104F36">
        <w:rPr>
          <w:rFonts w:asciiTheme="minorHAnsi" w:hAnsiTheme="minorHAnsi" w:cs="Calibri"/>
          <w:color w:val="000000"/>
          <w:sz w:val="24"/>
          <w:szCs w:val="24"/>
          <w:lang w:eastAsia="en-US"/>
        </w:rPr>
        <w:t>.</w:t>
      </w:r>
    </w:p>
    <w:p w14:paraId="02768837"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proofErr w:type="spellStart"/>
      <w:r w:rsidRPr="00104F36">
        <w:rPr>
          <w:rFonts w:asciiTheme="minorHAnsi" w:hAnsiTheme="minorHAnsi" w:cs="Calibri"/>
          <w:color w:val="000000"/>
          <w:sz w:val="24"/>
          <w:szCs w:val="24"/>
          <w:lang w:eastAsia="en-US"/>
        </w:rPr>
        <w:t>Kandilini</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yakmış</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pervaneler</w:t>
      </w:r>
      <w:proofErr w:type="spellEnd"/>
      <w:r w:rsidRPr="00104F36">
        <w:rPr>
          <w:rFonts w:asciiTheme="minorHAnsi" w:hAnsiTheme="minorHAnsi" w:cs="Calibri"/>
          <w:color w:val="000000"/>
          <w:sz w:val="24"/>
          <w:szCs w:val="24"/>
          <w:lang w:eastAsia="en-US"/>
        </w:rPr>
        <w:t>,</w:t>
      </w:r>
    </w:p>
    <w:p w14:paraId="185450B1"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proofErr w:type="spellStart"/>
      <w:r w:rsidRPr="00104F36">
        <w:rPr>
          <w:rFonts w:asciiTheme="minorHAnsi" w:hAnsiTheme="minorHAnsi" w:cs="Calibri"/>
          <w:color w:val="000000"/>
          <w:sz w:val="24"/>
          <w:szCs w:val="24"/>
          <w:lang w:eastAsia="en-US"/>
        </w:rPr>
        <w:t>Dönerler</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ateş</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içinde</w:t>
      </w:r>
      <w:proofErr w:type="spellEnd"/>
      <w:r w:rsidRPr="00104F36">
        <w:rPr>
          <w:rFonts w:asciiTheme="minorHAnsi" w:hAnsiTheme="minorHAnsi" w:cs="Calibri"/>
          <w:color w:val="000000"/>
          <w:sz w:val="24"/>
          <w:szCs w:val="24"/>
          <w:lang w:eastAsia="en-US"/>
        </w:rPr>
        <w:t>,</w:t>
      </w:r>
    </w:p>
    <w:p w14:paraId="75A85E4E"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proofErr w:type="spellStart"/>
      <w:r w:rsidRPr="00104F36">
        <w:rPr>
          <w:rFonts w:asciiTheme="minorHAnsi" w:hAnsiTheme="minorHAnsi" w:cs="Calibri"/>
          <w:color w:val="000000"/>
          <w:sz w:val="24"/>
          <w:szCs w:val="24"/>
          <w:lang w:eastAsia="en-US"/>
        </w:rPr>
        <w:t>Dillerinde</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Yahu</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zikri</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var</w:t>
      </w:r>
      <w:proofErr w:type="spellEnd"/>
      <w:r w:rsidRPr="00104F36">
        <w:rPr>
          <w:rFonts w:asciiTheme="minorHAnsi" w:hAnsiTheme="minorHAnsi" w:cs="Calibri"/>
          <w:color w:val="000000"/>
          <w:sz w:val="24"/>
          <w:szCs w:val="24"/>
          <w:lang w:eastAsia="en-US"/>
        </w:rPr>
        <w:t>,</w:t>
      </w:r>
    </w:p>
    <w:p w14:paraId="5736DC88"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proofErr w:type="spellStart"/>
      <w:r w:rsidRPr="00104F36">
        <w:rPr>
          <w:rFonts w:asciiTheme="minorHAnsi" w:hAnsiTheme="minorHAnsi" w:cs="Calibri"/>
          <w:color w:val="000000"/>
          <w:sz w:val="24"/>
          <w:szCs w:val="24"/>
          <w:lang w:eastAsia="en-US"/>
        </w:rPr>
        <w:t>Çağırayım</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Mevlâm</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seni</w:t>
      </w:r>
      <w:proofErr w:type="spellEnd"/>
      <w:r w:rsidRPr="00104F36">
        <w:rPr>
          <w:rFonts w:asciiTheme="minorHAnsi" w:hAnsiTheme="minorHAnsi" w:cs="Calibri"/>
          <w:color w:val="000000"/>
          <w:sz w:val="24"/>
          <w:szCs w:val="24"/>
          <w:lang w:eastAsia="en-US"/>
        </w:rPr>
        <w:t>.</w:t>
      </w:r>
    </w:p>
    <w:p w14:paraId="6EB73388"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lastRenderedPageBreak/>
        <w:t xml:space="preserve">İsa </w:t>
      </w:r>
      <w:proofErr w:type="spellStart"/>
      <w:r w:rsidRPr="00104F36">
        <w:rPr>
          <w:rFonts w:asciiTheme="minorHAnsi" w:hAnsiTheme="minorHAnsi" w:cs="Calibri"/>
          <w:color w:val="000000"/>
          <w:sz w:val="24"/>
          <w:szCs w:val="24"/>
          <w:lang w:eastAsia="en-US"/>
        </w:rPr>
        <w:t>gökte</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âlem</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içinde</w:t>
      </w:r>
      <w:proofErr w:type="spellEnd"/>
      <w:r w:rsidRPr="00104F36">
        <w:rPr>
          <w:rFonts w:asciiTheme="minorHAnsi" w:hAnsiTheme="minorHAnsi" w:cs="Calibri"/>
          <w:color w:val="000000"/>
          <w:sz w:val="24"/>
          <w:szCs w:val="24"/>
          <w:lang w:eastAsia="en-US"/>
        </w:rPr>
        <w:t>,</w:t>
      </w:r>
    </w:p>
    <w:p w14:paraId="0540D85A"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 xml:space="preserve">Musa </w:t>
      </w:r>
      <w:proofErr w:type="spellStart"/>
      <w:r w:rsidRPr="00104F36">
        <w:rPr>
          <w:rFonts w:asciiTheme="minorHAnsi" w:hAnsiTheme="minorHAnsi" w:cs="Calibri"/>
          <w:color w:val="000000"/>
          <w:sz w:val="24"/>
          <w:szCs w:val="24"/>
          <w:lang w:eastAsia="en-US"/>
        </w:rPr>
        <w:t>Tur’da</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kelâm</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içinde</w:t>
      </w:r>
      <w:proofErr w:type="spellEnd"/>
      <w:r w:rsidRPr="00104F36">
        <w:rPr>
          <w:rFonts w:asciiTheme="minorHAnsi" w:hAnsiTheme="minorHAnsi" w:cs="Calibri"/>
          <w:color w:val="000000"/>
          <w:sz w:val="24"/>
          <w:szCs w:val="24"/>
          <w:lang w:eastAsia="en-US"/>
        </w:rPr>
        <w:t>,</w:t>
      </w:r>
    </w:p>
    <w:p w14:paraId="23B8B68F"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proofErr w:type="spellStart"/>
      <w:r w:rsidRPr="00104F36">
        <w:rPr>
          <w:rFonts w:asciiTheme="minorHAnsi" w:hAnsiTheme="minorHAnsi" w:cs="Calibri"/>
          <w:color w:val="000000"/>
          <w:sz w:val="24"/>
          <w:szCs w:val="24"/>
          <w:lang w:eastAsia="en-US"/>
        </w:rPr>
        <w:t>Eyyub</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sabrın</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ilâm</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içinde</w:t>
      </w:r>
      <w:proofErr w:type="spellEnd"/>
      <w:r w:rsidRPr="00104F36">
        <w:rPr>
          <w:rFonts w:asciiTheme="minorHAnsi" w:hAnsiTheme="minorHAnsi" w:cs="Calibri"/>
          <w:color w:val="000000"/>
          <w:sz w:val="24"/>
          <w:szCs w:val="24"/>
          <w:lang w:eastAsia="en-US"/>
        </w:rPr>
        <w:t>,</w:t>
      </w:r>
    </w:p>
    <w:p w14:paraId="004058D4"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proofErr w:type="spellStart"/>
      <w:r w:rsidRPr="00104F36">
        <w:rPr>
          <w:rFonts w:asciiTheme="minorHAnsi" w:hAnsiTheme="minorHAnsi" w:cs="Calibri"/>
          <w:color w:val="000000"/>
          <w:sz w:val="24"/>
          <w:szCs w:val="24"/>
          <w:lang w:eastAsia="en-US"/>
        </w:rPr>
        <w:t>Çağırayım</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Mevlâm</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seni</w:t>
      </w:r>
      <w:proofErr w:type="spellEnd"/>
      <w:r w:rsidRPr="00104F36">
        <w:rPr>
          <w:rFonts w:asciiTheme="minorHAnsi" w:hAnsiTheme="minorHAnsi" w:cs="Calibri"/>
          <w:color w:val="000000"/>
          <w:sz w:val="24"/>
          <w:szCs w:val="24"/>
          <w:lang w:eastAsia="en-US"/>
        </w:rPr>
        <w:t>.</w:t>
      </w:r>
    </w:p>
    <w:p w14:paraId="3F9C7E6E"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 xml:space="preserve">Yunus der </w:t>
      </w:r>
      <w:proofErr w:type="spellStart"/>
      <w:r w:rsidRPr="00104F36">
        <w:rPr>
          <w:rFonts w:asciiTheme="minorHAnsi" w:hAnsiTheme="minorHAnsi" w:cs="Calibri"/>
          <w:color w:val="000000"/>
          <w:sz w:val="24"/>
          <w:szCs w:val="24"/>
          <w:lang w:eastAsia="en-US"/>
        </w:rPr>
        <w:t>ki</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hâlim</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Mecnûn</w:t>
      </w:r>
      <w:proofErr w:type="spellEnd"/>
      <w:r w:rsidRPr="00104F36">
        <w:rPr>
          <w:rFonts w:asciiTheme="minorHAnsi" w:hAnsiTheme="minorHAnsi" w:cs="Calibri"/>
          <w:color w:val="000000"/>
          <w:sz w:val="24"/>
          <w:szCs w:val="24"/>
          <w:lang w:eastAsia="en-US"/>
        </w:rPr>
        <w:t>,</w:t>
      </w:r>
    </w:p>
    <w:p w14:paraId="71AB0B64"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proofErr w:type="spellStart"/>
      <w:r w:rsidRPr="00104F36">
        <w:rPr>
          <w:rFonts w:asciiTheme="minorHAnsi" w:hAnsiTheme="minorHAnsi" w:cs="Calibri"/>
          <w:color w:val="000000"/>
          <w:sz w:val="24"/>
          <w:szCs w:val="24"/>
          <w:lang w:eastAsia="en-US"/>
        </w:rPr>
        <w:t>Aşkın</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oduna</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ben</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yanûn</w:t>
      </w:r>
      <w:proofErr w:type="spellEnd"/>
      <w:r w:rsidRPr="00104F36">
        <w:rPr>
          <w:rFonts w:asciiTheme="minorHAnsi" w:hAnsiTheme="minorHAnsi" w:cs="Calibri"/>
          <w:color w:val="000000"/>
          <w:sz w:val="24"/>
          <w:szCs w:val="24"/>
          <w:lang w:eastAsia="en-US"/>
        </w:rPr>
        <w:t>,</w:t>
      </w:r>
    </w:p>
    <w:p w14:paraId="49E0E3DA"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proofErr w:type="spellStart"/>
      <w:r w:rsidRPr="00104F36">
        <w:rPr>
          <w:rFonts w:asciiTheme="minorHAnsi" w:hAnsiTheme="minorHAnsi" w:cs="Calibri"/>
          <w:color w:val="000000"/>
          <w:sz w:val="24"/>
          <w:szCs w:val="24"/>
          <w:lang w:eastAsia="en-US"/>
        </w:rPr>
        <w:t>Aşkın</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ile</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yandım</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döndüm</w:t>
      </w:r>
      <w:proofErr w:type="spellEnd"/>
      <w:r w:rsidRPr="00104F36">
        <w:rPr>
          <w:rFonts w:asciiTheme="minorHAnsi" w:hAnsiTheme="minorHAnsi" w:cs="Calibri"/>
          <w:color w:val="000000"/>
          <w:sz w:val="24"/>
          <w:szCs w:val="24"/>
          <w:lang w:eastAsia="en-US"/>
        </w:rPr>
        <w:t>,</w:t>
      </w:r>
    </w:p>
    <w:p w14:paraId="53920B05" w14:textId="71BF75F1" w:rsidR="00131E61"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proofErr w:type="spellStart"/>
      <w:r w:rsidRPr="00104F36">
        <w:rPr>
          <w:rFonts w:asciiTheme="minorHAnsi" w:hAnsiTheme="minorHAnsi" w:cs="Calibri"/>
          <w:color w:val="000000"/>
          <w:sz w:val="24"/>
          <w:szCs w:val="24"/>
          <w:lang w:eastAsia="en-US"/>
        </w:rPr>
        <w:t>Çağırayım</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Mevlâm</w:t>
      </w:r>
      <w:proofErr w:type="spellEnd"/>
      <w:r w:rsidRPr="00104F36">
        <w:rPr>
          <w:rFonts w:asciiTheme="minorHAnsi" w:hAnsiTheme="minorHAnsi" w:cs="Calibri"/>
          <w:color w:val="000000"/>
          <w:sz w:val="24"/>
          <w:szCs w:val="24"/>
          <w:lang w:eastAsia="en-US"/>
        </w:rPr>
        <w:t xml:space="preserve"> </w:t>
      </w:r>
      <w:proofErr w:type="spellStart"/>
      <w:r w:rsidRPr="00104F36">
        <w:rPr>
          <w:rFonts w:asciiTheme="minorHAnsi" w:hAnsiTheme="minorHAnsi" w:cs="Calibri"/>
          <w:color w:val="000000"/>
          <w:sz w:val="24"/>
          <w:szCs w:val="24"/>
          <w:lang w:eastAsia="en-US"/>
        </w:rPr>
        <w:t>seni</w:t>
      </w:r>
      <w:proofErr w:type="spellEnd"/>
      <w:r w:rsidRPr="00104F36">
        <w:rPr>
          <w:rFonts w:asciiTheme="minorHAnsi" w:hAnsiTheme="minorHAnsi" w:cs="Calibri"/>
          <w:color w:val="000000"/>
          <w:sz w:val="24"/>
          <w:szCs w:val="24"/>
          <w:lang w:eastAsia="en-US"/>
        </w:rPr>
        <w:t>.</w:t>
      </w:r>
    </w:p>
    <w:p w14:paraId="591C8FD7" w14:textId="77777777" w:rsidR="00280F2C" w:rsidRPr="00280F2C" w:rsidRDefault="00280F2C" w:rsidP="00131E61">
      <w:pPr>
        <w:autoSpaceDE w:val="0"/>
        <w:autoSpaceDN w:val="0"/>
        <w:adjustRightInd w:val="0"/>
        <w:spacing w:after="0" w:line="45" w:lineRule="atLeast"/>
        <w:rPr>
          <w:rFonts w:asciiTheme="minorHAnsi" w:hAnsiTheme="minorHAnsi" w:cs="Calibri"/>
          <w:color w:val="000000"/>
          <w:sz w:val="20"/>
          <w:szCs w:val="20"/>
          <w:lang w:eastAsia="en-US"/>
        </w:rPr>
      </w:pPr>
    </w:p>
    <w:p w14:paraId="24BD9D14" w14:textId="0223872C" w:rsidR="00131E61" w:rsidRDefault="00131E61" w:rsidP="00131E61">
      <w:pPr>
        <w:autoSpaceDE w:val="0"/>
        <w:autoSpaceDN w:val="0"/>
        <w:adjustRightInd w:val="0"/>
        <w:spacing w:after="0" w:line="45" w:lineRule="atLeast"/>
        <w:rPr>
          <w:rFonts w:asciiTheme="minorHAnsi" w:hAnsiTheme="minorHAnsi" w:cs="Calibri"/>
          <w:color w:val="000000"/>
          <w:sz w:val="20"/>
          <w:szCs w:val="20"/>
          <w:lang w:eastAsia="en-US"/>
        </w:rPr>
      </w:pPr>
      <w:r w:rsidRPr="00280F2C">
        <w:rPr>
          <w:rFonts w:asciiTheme="minorHAnsi" w:hAnsiTheme="minorHAnsi" w:cs="Calibri"/>
          <w:color w:val="000000"/>
          <w:sz w:val="20"/>
          <w:szCs w:val="20"/>
          <w:lang w:eastAsia="en-US"/>
        </w:rPr>
        <w:t>*Anmerkung: Das Wort „</w:t>
      </w:r>
      <w:proofErr w:type="spellStart"/>
      <w:r w:rsidRPr="00280F2C">
        <w:rPr>
          <w:rFonts w:asciiTheme="minorHAnsi" w:hAnsiTheme="minorHAnsi" w:cs="Calibri"/>
          <w:color w:val="000000"/>
          <w:sz w:val="20"/>
          <w:szCs w:val="20"/>
          <w:lang w:eastAsia="en-US"/>
        </w:rPr>
        <w:t>Yahu</w:t>
      </w:r>
      <w:proofErr w:type="spellEnd"/>
      <w:r w:rsidRPr="00280F2C">
        <w:rPr>
          <w:rFonts w:asciiTheme="minorHAnsi" w:hAnsiTheme="minorHAnsi" w:cs="Calibri"/>
          <w:color w:val="000000"/>
          <w:sz w:val="20"/>
          <w:szCs w:val="20"/>
          <w:lang w:eastAsia="en-US"/>
        </w:rPr>
        <w:t>“ ist ein intensiver Anruf des göttlichen Namens „</w:t>
      </w:r>
      <w:proofErr w:type="spellStart"/>
      <w:r w:rsidRPr="00280F2C">
        <w:rPr>
          <w:rFonts w:asciiTheme="minorHAnsi" w:hAnsiTheme="minorHAnsi" w:cs="Calibri"/>
          <w:color w:val="000000"/>
          <w:sz w:val="20"/>
          <w:szCs w:val="20"/>
          <w:lang w:eastAsia="en-US"/>
        </w:rPr>
        <w:t>Ya</w:t>
      </w:r>
      <w:proofErr w:type="spellEnd"/>
      <w:r w:rsidRPr="00280F2C">
        <w:rPr>
          <w:rFonts w:asciiTheme="minorHAnsi" w:hAnsiTheme="minorHAnsi" w:cs="Calibri"/>
          <w:color w:val="000000"/>
          <w:sz w:val="20"/>
          <w:szCs w:val="20"/>
          <w:lang w:eastAsia="en-US"/>
        </w:rPr>
        <w:t xml:space="preserve"> Hu“, was „O Du (Gott)“ bedeutet.</w:t>
      </w:r>
    </w:p>
    <w:p w14:paraId="28056440" w14:textId="77777777" w:rsidR="00280F2C" w:rsidRPr="00280F2C" w:rsidRDefault="00280F2C" w:rsidP="00131E61">
      <w:pPr>
        <w:autoSpaceDE w:val="0"/>
        <w:autoSpaceDN w:val="0"/>
        <w:adjustRightInd w:val="0"/>
        <w:spacing w:after="0" w:line="45" w:lineRule="atLeast"/>
        <w:rPr>
          <w:rFonts w:asciiTheme="minorHAnsi" w:hAnsiTheme="minorHAnsi" w:cs="Calibri"/>
          <w:color w:val="000000"/>
          <w:sz w:val="20"/>
          <w:szCs w:val="20"/>
          <w:lang w:eastAsia="en-US"/>
        </w:rPr>
      </w:pPr>
    </w:p>
    <w:p w14:paraId="3FF7D854"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Mit Bergen und mit Steinen will ich Dich rufen, mein Herr,</w:t>
      </w:r>
    </w:p>
    <w:p w14:paraId="2232F2D9"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Mit den Vögeln in der Morgendämmerung will ich Dich rufen, mein Herr.</w:t>
      </w:r>
    </w:p>
    <w:p w14:paraId="179B2AA1"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Mit den Fischen in der Tiefe der Gewässer,</w:t>
      </w:r>
    </w:p>
    <w:p w14:paraId="36BF1404"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Mit den Hütern der Meere,</w:t>
      </w:r>
    </w:p>
    <w:p w14:paraId="5B6FB9C3"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In ihren Zungen ist Dein Lob,</w:t>
      </w:r>
    </w:p>
    <w:p w14:paraId="683665A6"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Ich will Dich rufen, mein Herr.</w:t>
      </w:r>
    </w:p>
    <w:p w14:paraId="09E67C28"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Die Motten haben ihre Lichter entzündet,</w:t>
      </w:r>
    </w:p>
    <w:p w14:paraId="6A35BEC1"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Sie drehen sich im Feuer,</w:t>
      </w:r>
    </w:p>
    <w:p w14:paraId="2AE3E31B"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Auf ihren Lippen ist das Wort „</w:t>
      </w:r>
      <w:proofErr w:type="spellStart"/>
      <w:r w:rsidRPr="00104F36">
        <w:rPr>
          <w:rFonts w:asciiTheme="minorHAnsi" w:hAnsiTheme="minorHAnsi" w:cs="Calibri"/>
          <w:color w:val="000000"/>
          <w:sz w:val="24"/>
          <w:szCs w:val="24"/>
          <w:lang w:eastAsia="en-US"/>
        </w:rPr>
        <w:t>Yahu</w:t>
      </w:r>
      <w:proofErr w:type="spellEnd"/>
      <w:r w:rsidRPr="00104F36">
        <w:rPr>
          <w:rFonts w:asciiTheme="minorHAnsi" w:hAnsiTheme="minorHAnsi" w:cs="Calibri"/>
          <w:color w:val="000000"/>
          <w:sz w:val="24"/>
          <w:szCs w:val="24"/>
          <w:lang w:eastAsia="en-US"/>
        </w:rPr>
        <w:t>“*,</w:t>
      </w:r>
    </w:p>
    <w:p w14:paraId="038C595B"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Ich will Dich rufen, mein Herr.</w:t>
      </w:r>
    </w:p>
    <w:p w14:paraId="3A4CA3AB"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Mit Jesus im Himmelreich,</w:t>
      </w:r>
    </w:p>
    <w:p w14:paraId="292FA606"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 xml:space="preserve">Mit Moses am Berge </w:t>
      </w:r>
      <w:proofErr w:type="spellStart"/>
      <w:r w:rsidRPr="00104F36">
        <w:rPr>
          <w:rFonts w:asciiTheme="minorHAnsi" w:hAnsiTheme="minorHAnsi" w:cs="Calibri"/>
          <w:color w:val="000000"/>
          <w:sz w:val="24"/>
          <w:szCs w:val="24"/>
          <w:lang w:eastAsia="en-US"/>
        </w:rPr>
        <w:t>Tur</w:t>
      </w:r>
      <w:proofErr w:type="spellEnd"/>
      <w:r w:rsidRPr="00104F36">
        <w:rPr>
          <w:rFonts w:asciiTheme="minorHAnsi" w:hAnsiTheme="minorHAnsi" w:cs="Calibri"/>
          <w:color w:val="000000"/>
          <w:sz w:val="24"/>
          <w:szCs w:val="24"/>
          <w:lang w:eastAsia="en-US"/>
        </w:rPr>
        <w:t>,</w:t>
      </w:r>
    </w:p>
    <w:p w14:paraId="2400F1EC"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Mit Hiobs Geduld in seiner Prüfung,</w:t>
      </w:r>
    </w:p>
    <w:p w14:paraId="534DB7FC"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Ich will Dich rufen, mein Herr.</w:t>
      </w:r>
    </w:p>
    <w:p w14:paraId="679822CD"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 xml:space="preserve">Yunus spricht: Mein Zustand ist </w:t>
      </w:r>
      <w:proofErr w:type="spellStart"/>
      <w:r w:rsidRPr="00104F36">
        <w:rPr>
          <w:rFonts w:asciiTheme="minorHAnsi" w:hAnsiTheme="minorHAnsi" w:cs="Calibri"/>
          <w:color w:val="000000"/>
          <w:sz w:val="24"/>
          <w:szCs w:val="24"/>
          <w:lang w:eastAsia="en-US"/>
        </w:rPr>
        <w:t>Maǧnūn</w:t>
      </w:r>
      <w:proofErr w:type="spellEnd"/>
      <w:r w:rsidRPr="00104F36">
        <w:rPr>
          <w:rFonts w:asciiTheme="minorHAnsi" w:hAnsiTheme="minorHAnsi" w:cs="Calibri"/>
          <w:color w:val="000000"/>
          <w:sz w:val="24"/>
          <w:szCs w:val="24"/>
          <w:lang w:eastAsia="en-US"/>
        </w:rPr>
        <w:t>*,</w:t>
      </w:r>
    </w:p>
    <w:p w14:paraId="527BEDA9"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Ich brenne im Feuer Deiner Liebe,</w:t>
      </w:r>
    </w:p>
    <w:p w14:paraId="77594867"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Durch Deine Liebe bin ich entbrannt, verwandelt,</w:t>
      </w:r>
    </w:p>
    <w:p w14:paraId="373B99B8" w14:textId="77777777" w:rsidR="00131E61" w:rsidRPr="00104F36" w:rsidRDefault="00131E61" w:rsidP="00131E61">
      <w:pPr>
        <w:autoSpaceDE w:val="0"/>
        <w:autoSpaceDN w:val="0"/>
        <w:adjustRightInd w:val="0"/>
        <w:spacing w:after="0" w:line="45" w:lineRule="atLeast"/>
        <w:rPr>
          <w:rFonts w:asciiTheme="minorHAnsi" w:hAnsiTheme="minorHAnsi" w:cs="Calibri"/>
          <w:color w:val="000000"/>
          <w:sz w:val="24"/>
          <w:szCs w:val="24"/>
          <w:lang w:eastAsia="en-US"/>
        </w:rPr>
      </w:pPr>
      <w:r w:rsidRPr="00104F36">
        <w:rPr>
          <w:rFonts w:asciiTheme="minorHAnsi" w:hAnsiTheme="minorHAnsi" w:cs="Calibri"/>
          <w:color w:val="000000"/>
          <w:sz w:val="24"/>
          <w:szCs w:val="24"/>
          <w:lang w:eastAsia="en-US"/>
        </w:rPr>
        <w:t>Ich will Dich rufen, mein Herr.</w:t>
      </w:r>
    </w:p>
    <w:p w14:paraId="54F51C42" w14:textId="53711D59" w:rsidR="00131E61" w:rsidRPr="00280F2C" w:rsidRDefault="00131E61" w:rsidP="00131E61">
      <w:pPr>
        <w:autoSpaceDE w:val="0"/>
        <w:autoSpaceDN w:val="0"/>
        <w:adjustRightInd w:val="0"/>
        <w:spacing w:after="0" w:line="45" w:lineRule="atLeast"/>
        <w:rPr>
          <w:rFonts w:asciiTheme="minorHAnsi" w:hAnsiTheme="minorHAnsi" w:cs="Calibri"/>
          <w:color w:val="000000"/>
          <w:sz w:val="20"/>
          <w:szCs w:val="20"/>
          <w:lang w:eastAsia="en-US"/>
        </w:rPr>
      </w:pPr>
      <w:r w:rsidRPr="00280F2C">
        <w:rPr>
          <w:rFonts w:asciiTheme="minorHAnsi" w:hAnsiTheme="minorHAnsi" w:cs="Calibri"/>
          <w:color w:val="000000"/>
          <w:sz w:val="20"/>
          <w:szCs w:val="20"/>
          <w:lang w:eastAsia="en-US"/>
        </w:rPr>
        <w:t>*Anmerkung: „</w:t>
      </w:r>
      <w:proofErr w:type="spellStart"/>
      <w:r w:rsidRPr="00280F2C">
        <w:rPr>
          <w:rFonts w:asciiTheme="minorHAnsi" w:hAnsiTheme="minorHAnsi" w:cs="Calibri"/>
          <w:color w:val="000000"/>
          <w:sz w:val="20"/>
          <w:szCs w:val="20"/>
          <w:lang w:eastAsia="en-US"/>
        </w:rPr>
        <w:t>Maǧnūn</w:t>
      </w:r>
      <w:proofErr w:type="spellEnd"/>
      <w:r w:rsidRPr="00280F2C">
        <w:rPr>
          <w:rFonts w:asciiTheme="minorHAnsi" w:hAnsiTheme="minorHAnsi" w:cs="Calibri"/>
          <w:color w:val="000000"/>
          <w:sz w:val="20"/>
          <w:szCs w:val="20"/>
          <w:lang w:eastAsia="en-US"/>
        </w:rPr>
        <w:t>“ bezeichnet in der orientalischen Mystik den von Liebe „verrückten“, also den, der ganz in der göttlichen Liebe aufgegangen ist.</w:t>
      </w:r>
    </w:p>
    <w:p w14:paraId="03798F7D" w14:textId="77777777" w:rsidR="00131E61" w:rsidRPr="00280F2C" w:rsidRDefault="00131E61" w:rsidP="00131E61">
      <w:pPr>
        <w:autoSpaceDE w:val="0"/>
        <w:autoSpaceDN w:val="0"/>
        <w:adjustRightInd w:val="0"/>
        <w:spacing w:after="0"/>
        <w:rPr>
          <w:rFonts w:asciiTheme="minorHAnsi" w:hAnsiTheme="minorHAnsi" w:cs="Calibri"/>
          <w:b/>
          <w:bCs/>
          <w:color w:val="000000"/>
          <w:sz w:val="20"/>
          <w:szCs w:val="20"/>
          <w:lang w:eastAsia="en-US"/>
        </w:rPr>
      </w:pPr>
      <w:r w:rsidRPr="00280F2C">
        <w:rPr>
          <w:rFonts w:asciiTheme="minorHAnsi" w:hAnsiTheme="minorHAnsi" w:cs="Calibri"/>
          <w:b/>
          <w:bCs/>
          <w:color w:val="000000"/>
          <w:sz w:val="20"/>
          <w:szCs w:val="20"/>
          <w:lang w:eastAsia="en-US"/>
        </w:rPr>
        <w:lastRenderedPageBreak/>
        <w:t xml:space="preserve">Quellen / </w:t>
      </w:r>
      <w:proofErr w:type="spellStart"/>
      <w:r w:rsidRPr="00280F2C">
        <w:rPr>
          <w:rFonts w:asciiTheme="minorHAnsi" w:hAnsiTheme="minorHAnsi" w:cs="Calibri"/>
          <w:b/>
          <w:bCs/>
          <w:color w:val="000000"/>
          <w:sz w:val="20"/>
          <w:szCs w:val="20"/>
          <w:lang w:eastAsia="en-US"/>
        </w:rPr>
        <w:t>Kaynakça</w:t>
      </w:r>
      <w:proofErr w:type="spellEnd"/>
    </w:p>
    <w:p w14:paraId="698264BB" w14:textId="77777777" w:rsidR="00131E61" w:rsidRPr="00280F2C" w:rsidRDefault="00131E61" w:rsidP="00131E61">
      <w:pPr>
        <w:autoSpaceDE w:val="0"/>
        <w:autoSpaceDN w:val="0"/>
        <w:adjustRightInd w:val="0"/>
        <w:spacing w:after="0"/>
        <w:rPr>
          <w:rFonts w:asciiTheme="minorHAnsi" w:hAnsiTheme="minorHAnsi" w:cs="Calibri"/>
          <w:color w:val="000000"/>
          <w:sz w:val="20"/>
          <w:szCs w:val="20"/>
          <w:lang w:eastAsia="en-US"/>
        </w:rPr>
      </w:pPr>
      <w:r w:rsidRPr="00280F2C">
        <w:rPr>
          <w:rFonts w:asciiTheme="minorHAnsi" w:hAnsiTheme="minorHAnsi" w:cs="Calibri"/>
          <w:color w:val="000000"/>
          <w:sz w:val="20"/>
          <w:szCs w:val="20"/>
          <w:lang w:eastAsia="en-US"/>
        </w:rPr>
        <w:t xml:space="preserve">• Annemarie Schimmel: </w:t>
      </w:r>
      <w:r w:rsidRPr="00280F2C">
        <w:rPr>
          <w:rFonts w:asciiTheme="minorHAnsi" w:hAnsiTheme="minorHAnsi" w:cs="Calibri"/>
          <w:i/>
          <w:iCs/>
          <w:color w:val="000000"/>
          <w:sz w:val="20"/>
          <w:szCs w:val="20"/>
          <w:lang w:eastAsia="en-US"/>
        </w:rPr>
        <w:t>Dein Wille geschehe – Sufi-Texte aus dem Islam.</w:t>
      </w:r>
      <w:r w:rsidRPr="00280F2C">
        <w:rPr>
          <w:rFonts w:asciiTheme="minorHAnsi" w:hAnsiTheme="minorHAnsi" w:cs="Calibri"/>
          <w:color w:val="000000"/>
          <w:sz w:val="20"/>
          <w:szCs w:val="20"/>
          <w:lang w:eastAsia="en-US"/>
        </w:rPr>
        <w:t xml:space="preserve"> München: C. H. Beck, 2004.</w:t>
      </w:r>
    </w:p>
    <w:p w14:paraId="4A5F4E39" w14:textId="77777777" w:rsidR="00131E61" w:rsidRPr="00280F2C" w:rsidRDefault="00131E61" w:rsidP="00131E61">
      <w:pPr>
        <w:autoSpaceDE w:val="0"/>
        <w:autoSpaceDN w:val="0"/>
        <w:adjustRightInd w:val="0"/>
        <w:spacing w:after="0"/>
        <w:rPr>
          <w:rFonts w:asciiTheme="minorHAnsi" w:hAnsiTheme="minorHAnsi" w:cs="Calibri"/>
          <w:color w:val="000000"/>
          <w:sz w:val="20"/>
          <w:szCs w:val="20"/>
          <w:lang w:eastAsia="en-US"/>
        </w:rPr>
      </w:pPr>
      <w:r w:rsidRPr="00280F2C">
        <w:rPr>
          <w:rFonts w:asciiTheme="minorHAnsi" w:hAnsiTheme="minorHAnsi" w:cs="Calibri"/>
          <w:color w:val="000000"/>
          <w:sz w:val="20"/>
          <w:szCs w:val="20"/>
          <w:lang w:eastAsia="en-US"/>
        </w:rPr>
        <w:t xml:space="preserve">• Hasibe </w:t>
      </w:r>
      <w:proofErr w:type="spellStart"/>
      <w:r w:rsidRPr="00280F2C">
        <w:rPr>
          <w:rFonts w:asciiTheme="minorHAnsi" w:hAnsiTheme="minorHAnsi" w:cs="Calibri"/>
          <w:color w:val="000000"/>
          <w:sz w:val="20"/>
          <w:szCs w:val="20"/>
          <w:lang w:eastAsia="en-US"/>
        </w:rPr>
        <w:t>Mazıoğlu</w:t>
      </w:r>
      <w:proofErr w:type="spellEnd"/>
      <w:r w:rsidRPr="00280F2C">
        <w:rPr>
          <w:rFonts w:asciiTheme="minorHAnsi" w:hAnsiTheme="minorHAnsi" w:cs="Calibri"/>
          <w:color w:val="000000"/>
          <w:sz w:val="20"/>
          <w:szCs w:val="20"/>
          <w:lang w:eastAsia="en-US"/>
        </w:rPr>
        <w:t xml:space="preserve"> (</w:t>
      </w:r>
      <w:proofErr w:type="spellStart"/>
      <w:r w:rsidRPr="00280F2C">
        <w:rPr>
          <w:rFonts w:asciiTheme="minorHAnsi" w:hAnsiTheme="minorHAnsi" w:cs="Calibri"/>
          <w:color w:val="000000"/>
          <w:sz w:val="20"/>
          <w:szCs w:val="20"/>
          <w:lang w:eastAsia="en-US"/>
        </w:rPr>
        <w:t>Hg</w:t>
      </w:r>
      <w:proofErr w:type="spellEnd"/>
      <w:r w:rsidRPr="00280F2C">
        <w:rPr>
          <w:rFonts w:asciiTheme="minorHAnsi" w:hAnsiTheme="minorHAnsi" w:cs="Calibri"/>
          <w:color w:val="000000"/>
          <w:sz w:val="20"/>
          <w:szCs w:val="20"/>
          <w:lang w:eastAsia="en-US"/>
        </w:rPr>
        <w:t xml:space="preserve">.): </w:t>
      </w:r>
      <w:r w:rsidRPr="00280F2C">
        <w:rPr>
          <w:rFonts w:asciiTheme="minorHAnsi" w:hAnsiTheme="minorHAnsi" w:cs="Calibri"/>
          <w:i/>
          <w:iCs/>
          <w:color w:val="000000"/>
          <w:sz w:val="20"/>
          <w:szCs w:val="20"/>
          <w:lang w:eastAsia="en-US"/>
        </w:rPr>
        <w:t xml:space="preserve">Yunus Emre </w:t>
      </w:r>
      <w:proofErr w:type="spellStart"/>
      <w:r w:rsidRPr="00280F2C">
        <w:rPr>
          <w:rFonts w:asciiTheme="minorHAnsi" w:hAnsiTheme="minorHAnsi" w:cs="Calibri"/>
          <w:i/>
          <w:iCs/>
          <w:color w:val="000000"/>
          <w:sz w:val="20"/>
          <w:szCs w:val="20"/>
          <w:lang w:eastAsia="en-US"/>
        </w:rPr>
        <w:t>Divanı</w:t>
      </w:r>
      <w:proofErr w:type="spellEnd"/>
      <w:r w:rsidRPr="00280F2C">
        <w:rPr>
          <w:rFonts w:asciiTheme="minorHAnsi" w:hAnsiTheme="minorHAnsi" w:cs="Calibri"/>
          <w:i/>
          <w:iCs/>
          <w:color w:val="000000"/>
          <w:sz w:val="20"/>
          <w:szCs w:val="20"/>
          <w:lang w:eastAsia="en-US"/>
        </w:rPr>
        <w:t>.</w:t>
      </w:r>
      <w:r w:rsidRPr="00280F2C">
        <w:rPr>
          <w:rFonts w:asciiTheme="minorHAnsi" w:hAnsiTheme="minorHAnsi" w:cs="Calibri"/>
          <w:color w:val="000000"/>
          <w:sz w:val="20"/>
          <w:szCs w:val="20"/>
          <w:lang w:eastAsia="en-US"/>
        </w:rPr>
        <w:t xml:space="preserve"> Ankara: Türk </w:t>
      </w:r>
      <w:proofErr w:type="spellStart"/>
      <w:r w:rsidRPr="00280F2C">
        <w:rPr>
          <w:rFonts w:asciiTheme="minorHAnsi" w:hAnsiTheme="minorHAnsi" w:cs="Calibri"/>
          <w:color w:val="000000"/>
          <w:sz w:val="20"/>
          <w:szCs w:val="20"/>
          <w:lang w:eastAsia="en-US"/>
        </w:rPr>
        <w:t>Dil</w:t>
      </w:r>
      <w:proofErr w:type="spellEnd"/>
      <w:r w:rsidRPr="00280F2C">
        <w:rPr>
          <w:rFonts w:asciiTheme="minorHAnsi" w:hAnsiTheme="minorHAnsi" w:cs="Calibri"/>
          <w:color w:val="000000"/>
          <w:sz w:val="20"/>
          <w:szCs w:val="20"/>
          <w:lang w:eastAsia="en-US"/>
        </w:rPr>
        <w:t xml:space="preserve"> </w:t>
      </w:r>
      <w:proofErr w:type="spellStart"/>
      <w:r w:rsidRPr="00280F2C">
        <w:rPr>
          <w:rFonts w:asciiTheme="minorHAnsi" w:hAnsiTheme="minorHAnsi" w:cs="Calibri"/>
          <w:color w:val="000000"/>
          <w:sz w:val="20"/>
          <w:szCs w:val="20"/>
          <w:lang w:eastAsia="en-US"/>
        </w:rPr>
        <w:t>Kurumu</w:t>
      </w:r>
      <w:proofErr w:type="spellEnd"/>
      <w:r w:rsidRPr="00280F2C">
        <w:rPr>
          <w:rFonts w:asciiTheme="minorHAnsi" w:hAnsiTheme="minorHAnsi" w:cs="Calibri"/>
          <w:color w:val="000000"/>
          <w:sz w:val="20"/>
          <w:szCs w:val="20"/>
          <w:lang w:eastAsia="en-US"/>
        </w:rPr>
        <w:t xml:space="preserve"> </w:t>
      </w:r>
      <w:proofErr w:type="spellStart"/>
      <w:r w:rsidRPr="00280F2C">
        <w:rPr>
          <w:rFonts w:asciiTheme="minorHAnsi" w:hAnsiTheme="minorHAnsi" w:cs="Calibri"/>
          <w:color w:val="000000"/>
          <w:sz w:val="20"/>
          <w:szCs w:val="20"/>
          <w:lang w:eastAsia="en-US"/>
        </w:rPr>
        <w:t>Yayınları</w:t>
      </w:r>
      <w:proofErr w:type="spellEnd"/>
      <w:r w:rsidRPr="00280F2C">
        <w:rPr>
          <w:rFonts w:asciiTheme="minorHAnsi" w:hAnsiTheme="minorHAnsi" w:cs="Calibri"/>
          <w:color w:val="000000"/>
          <w:sz w:val="20"/>
          <w:szCs w:val="20"/>
          <w:lang w:eastAsia="en-US"/>
        </w:rPr>
        <w:t>, 1990.</w:t>
      </w:r>
    </w:p>
    <w:p w14:paraId="47B87C36" w14:textId="77777777" w:rsidR="00280F2C" w:rsidRDefault="00131E61">
      <w:pPr>
        <w:spacing w:after="0"/>
        <w:rPr>
          <w:rFonts w:cstheme="minorHAnsi"/>
          <w:i/>
          <w:iCs/>
          <w:sz w:val="24"/>
          <w:szCs w:val="24"/>
        </w:rPr>
      </w:pPr>
      <w:r w:rsidRPr="00280F2C">
        <w:rPr>
          <w:rFonts w:asciiTheme="minorHAnsi" w:eastAsia="MS Mincho" w:hAnsiTheme="minorHAnsi" w:cs="Calibri"/>
          <w:color w:val="000000"/>
          <w:sz w:val="20"/>
          <w:szCs w:val="20"/>
        </w:rPr>
        <w:t xml:space="preserve">• Deutsche Nachdichtungen und Übertragungen nach Sammlungen auf aphorismen.de und in </w:t>
      </w:r>
      <w:r w:rsidRPr="00280F2C">
        <w:rPr>
          <w:rFonts w:asciiTheme="minorHAnsi" w:eastAsia="MS Mincho" w:hAnsiTheme="minorHAnsi" w:cs="Calibri"/>
          <w:i/>
          <w:iCs/>
          <w:color w:val="000000"/>
          <w:sz w:val="20"/>
          <w:szCs w:val="20"/>
        </w:rPr>
        <w:t>Das Lied der Derwische.</w:t>
      </w:r>
    </w:p>
    <w:p w14:paraId="169FEF43" w14:textId="77777777" w:rsidR="00280F2C" w:rsidRDefault="00280F2C">
      <w:pPr>
        <w:spacing w:after="0"/>
        <w:rPr>
          <w:rFonts w:cstheme="minorHAnsi"/>
          <w:i/>
          <w:iCs/>
          <w:sz w:val="24"/>
          <w:szCs w:val="24"/>
        </w:rPr>
      </w:pPr>
    </w:p>
    <w:p w14:paraId="403637F2" w14:textId="478FC371" w:rsidR="00104F36" w:rsidRDefault="005F192D">
      <w:pPr>
        <w:spacing w:after="0"/>
        <w:rPr>
          <w:rFonts w:asciiTheme="majorHAnsi" w:hAnsiTheme="majorHAnsi"/>
        </w:rPr>
      </w:pPr>
      <w:r w:rsidRPr="005F192D">
        <w:rPr>
          <w:rFonts w:cstheme="minorHAnsi"/>
          <w:i/>
          <w:iCs/>
        </w:rPr>
        <w:t>Vorgetragen von Harun Akinci</w:t>
      </w:r>
      <w:r w:rsidR="00104F36">
        <w:rPr>
          <w:rFonts w:asciiTheme="majorHAnsi" w:hAnsiTheme="majorHAnsi"/>
        </w:rPr>
        <w:br w:type="page"/>
      </w:r>
    </w:p>
    <w:p w14:paraId="52234A9F" w14:textId="7E9280E3" w:rsidR="00C21EB7" w:rsidRPr="008A00EE" w:rsidRDefault="008A00EE" w:rsidP="005F192D">
      <w:pPr>
        <w:pStyle w:val="berschrift1"/>
        <w:rPr>
          <w:rFonts w:eastAsia="MS Mincho"/>
        </w:rPr>
      </w:pPr>
      <w:r w:rsidRPr="008A00EE">
        <w:rPr>
          <w:rFonts w:eastAsia="MS Mincho"/>
        </w:rPr>
        <w:lastRenderedPageBreak/>
        <w:t>HU</w:t>
      </w:r>
      <w:r>
        <w:rPr>
          <w:rFonts w:eastAsia="MS Mincho"/>
        </w:rPr>
        <w:t>-</w:t>
      </w:r>
      <w:r w:rsidRPr="008A00EE">
        <w:rPr>
          <w:rFonts w:eastAsia="MS Mincho"/>
        </w:rPr>
        <w:t>Gesang</w:t>
      </w:r>
    </w:p>
    <w:p w14:paraId="5A4B85D0" w14:textId="77777777" w:rsidR="005F192D" w:rsidRDefault="005F192D" w:rsidP="008A00EE">
      <w:pPr>
        <w:autoSpaceDE w:val="0"/>
        <w:autoSpaceDN w:val="0"/>
        <w:adjustRightInd w:val="0"/>
        <w:spacing w:after="0"/>
        <w:rPr>
          <w:rFonts w:asciiTheme="majorHAnsi" w:hAnsiTheme="majorHAnsi" w:cs="Calibri"/>
          <w:color w:val="000000"/>
          <w:sz w:val="24"/>
          <w:szCs w:val="24"/>
          <w:u w:val="single"/>
          <w:lang w:eastAsia="en-US"/>
        </w:rPr>
      </w:pPr>
    </w:p>
    <w:p w14:paraId="1895C25C" w14:textId="3BC6F255" w:rsidR="008A00EE" w:rsidRPr="005F192D" w:rsidRDefault="008A00EE" w:rsidP="008A00EE">
      <w:pPr>
        <w:autoSpaceDE w:val="0"/>
        <w:autoSpaceDN w:val="0"/>
        <w:adjustRightInd w:val="0"/>
        <w:spacing w:after="0"/>
        <w:rPr>
          <w:rFonts w:asciiTheme="minorHAnsi" w:hAnsiTheme="minorHAnsi" w:cs="Calibri"/>
          <w:color w:val="000000"/>
          <w:sz w:val="24"/>
          <w:szCs w:val="24"/>
          <w:u w:val="single"/>
          <w:lang w:eastAsia="en-US"/>
        </w:rPr>
      </w:pPr>
      <w:r w:rsidRPr="005F192D">
        <w:rPr>
          <w:rFonts w:asciiTheme="minorHAnsi" w:hAnsiTheme="minorHAnsi" w:cs="Calibri"/>
          <w:color w:val="000000"/>
          <w:sz w:val="24"/>
          <w:szCs w:val="24"/>
          <w:u w:val="single"/>
          <w:lang w:eastAsia="en-US"/>
        </w:rPr>
        <w:t>Einführung</w:t>
      </w:r>
    </w:p>
    <w:p w14:paraId="05505F8D" w14:textId="14550407" w:rsidR="008A00EE" w:rsidRPr="005F192D" w:rsidRDefault="008A00EE" w:rsidP="008A00EE">
      <w:pPr>
        <w:spacing w:after="0"/>
        <w:rPr>
          <w:rFonts w:asciiTheme="minorHAnsi" w:hAnsiTheme="minorHAnsi" w:cs="Calibri"/>
          <w:color w:val="000000"/>
          <w:sz w:val="24"/>
          <w:szCs w:val="24"/>
          <w:lang w:eastAsia="en-US"/>
        </w:rPr>
      </w:pPr>
      <w:r w:rsidRPr="005F192D">
        <w:rPr>
          <w:rFonts w:asciiTheme="minorHAnsi" w:hAnsiTheme="minorHAnsi" w:cs="Calibri"/>
          <w:color w:val="000000"/>
          <w:sz w:val="24"/>
          <w:szCs w:val="24"/>
          <w:lang w:eastAsia="en-US"/>
        </w:rPr>
        <w:t>HU ist der Ton der Seele. Es ist ein uraltes Mantra, ein heiliger Name für Gott.</w:t>
      </w:r>
    </w:p>
    <w:p w14:paraId="5D331633" w14:textId="77777777" w:rsidR="008A00EE" w:rsidRPr="005F192D" w:rsidRDefault="008A00EE" w:rsidP="008A00EE">
      <w:pPr>
        <w:spacing w:after="0"/>
        <w:rPr>
          <w:rFonts w:asciiTheme="minorHAnsi" w:eastAsia="MS Mincho" w:hAnsiTheme="minorHAnsi"/>
          <w:b/>
          <w:bCs/>
          <w:sz w:val="32"/>
          <w:szCs w:val="32"/>
        </w:rPr>
      </w:pPr>
    </w:p>
    <w:p w14:paraId="4E8346D0" w14:textId="0D9ADD70" w:rsidR="008A00EE" w:rsidRPr="005F192D" w:rsidRDefault="00125787" w:rsidP="008A00EE">
      <w:pPr>
        <w:spacing w:after="0"/>
        <w:rPr>
          <w:rFonts w:asciiTheme="minorHAnsi" w:hAnsiTheme="minorHAnsi" w:cs="Calibri"/>
          <w:color w:val="000000"/>
          <w:sz w:val="24"/>
          <w:szCs w:val="24"/>
          <w:lang w:eastAsia="en-US"/>
        </w:rPr>
      </w:pPr>
      <w:r w:rsidRPr="005F192D">
        <w:rPr>
          <w:rFonts w:asciiTheme="minorHAnsi" w:hAnsiTheme="minorHAnsi" w:cs="Calibri"/>
          <w:color w:val="000000"/>
          <w:sz w:val="24"/>
          <w:szCs w:val="24"/>
          <w:lang w:eastAsia="en-US"/>
        </w:rPr>
        <w:t>Zitat</w:t>
      </w:r>
      <w:r w:rsidR="008A00EE" w:rsidRPr="005F192D">
        <w:rPr>
          <w:rFonts w:asciiTheme="minorHAnsi" w:hAnsiTheme="minorHAnsi" w:cs="Calibri"/>
          <w:color w:val="000000"/>
          <w:sz w:val="24"/>
          <w:szCs w:val="24"/>
          <w:lang w:eastAsia="en-US"/>
        </w:rPr>
        <w:t xml:space="preserve"> zur Einstimmung: </w:t>
      </w:r>
    </w:p>
    <w:p w14:paraId="25DFEC7D" w14:textId="77777777" w:rsidR="008A00EE" w:rsidRPr="005F192D" w:rsidRDefault="008A00EE" w:rsidP="008A00EE">
      <w:pPr>
        <w:spacing w:after="0"/>
        <w:rPr>
          <w:rFonts w:asciiTheme="minorHAnsi" w:hAnsiTheme="minorHAnsi" w:cs="Calibri"/>
          <w:color w:val="000000"/>
          <w:sz w:val="24"/>
          <w:szCs w:val="24"/>
          <w:lang w:eastAsia="en-US"/>
        </w:rPr>
      </w:pPr>
    </w:p>
    <w:p w14:paraId="64764572" w14:textId="7BC5EDAA" w:rsidR="00C32D2F" w:rsidRPr="005F192D" w:rsidRDefault="008A00EE" w:rsidP="008A00EE">
      <w:pPr>
        <w:spacing w:after="0"/>
        <w:rPr>
          <w:rFonts w:asciiTheme="minorHAnsi" w:eastAsia="MS Mincho" w:hAnsiTheme="minorHAnsi"/>
          <w:b/>
          <w:bCs/>
          <w:sz w:val="24"/>
          <w:szCs w:val="24"/>
        </w:rPr>
      </w:pPr>
      <w:r w:rsidRPr="005F192D">
        <w:rPr>
          <w:rFonts w:asciiTheme="minorHAnsi" w:eastAsia="MS Mincho" w:hAnsiTheme="minorHAnsi"/>
          <w:b/>
          <w:bCs/>
          <w:sz w:val="24"/>
          <w:szCs w:val="24"/>
        </w:rPr>
        <w:t>„</w:t>
      </w:r>
      <w:r w:rsidR="00C32D2F" w:rsidRPr="005F192D">
        <w:rPr>
          <w:rFonts w:asciiTheme="minorHAnsi" w:eastAsia="MS Mincho" w:hAnsiTheme="minorHAnsi"/>
          <w:b/>
          <w:bCs/>
          <w:sz w:val="24"/>
          <w:szCs w:val="24"/>
        </w:rPr>
        <w:t>Das Wesen der Liebe</w:t>
      </w:r>
      <w:r w:rsidRPr="005F192D">
        <w:rPr>
          <w:rFonts w:asciiTheme="minorHAnsi" w:eastAsia="MS Mincho" w:hAnsiTheme="minorHAnsi"/>
          <w:b/>
          <w:bCs/>
          <w:sz w:val="24"/>
          <w:szCs w:val="24"/>
        </w:rPr>
        <w:t>“</w:t>
      </w:r>
    </w:p>
    <w:p w14:paraId="5CCA4B4C" w14:textId="77777777" w:rsidR="008A00EE" w:rsidRPr="005F192D" w:rsidRDefault="008A00EE" w:rsidP="008A00EE">
      <w:pPr>
        <w:spacing w:after="0"/>
        <w:rPr>
          <w:rFonts w:asciiTheme="minorHAnsi" w:eastAsia="MS Mincho" w:hAnsiTheme="minorHAnsi"/>
          <w:b/>
          <w:bCs/>
          <w:sz w:val="24"/>
          <w:szCs w:val="24"/>
        </w:rPr>
      </w:pPr>
    </w:p>
    <w:p w14:paraId="46867D5A" w14:textId="73D0AE94" w:rsidR="00C32D2F" w:rsidRPr="005F192D" w:rsidRDefault="00C32D2F" w:rsidP="00C32D2F">
      <w:pPr>
        <w:spacing w:after="0" w:line="360" w:lineRule="auto"/>
        <w:rPr>
          <w:rFonts w:asciiTheme="minorHAnsi" w:eastAsia="MS Mincho" w:hAnsiTheme="minorHAnsi"/>
          <w:sz w:val="24"/>
          <w:szCs w:val="24"/>
        </w:rPr>
      </w:pPr>
      <w:r w:rsidRPr="005F192D">
        <w:rPr>
          <w:rFonts w:asciiTheme="minorHAnsi" w:eastAsia="MS Mincho" w:hAnsiTheme="minorHAnsi"/>
          <w:sz w:val="24"/>
          <w:szCs w:val="24"/>
        </w:rPr>
        <w:t>Göttliche Liebe ist bedingungslos – sie liebt einfach. Gott liebt, jedoch nicht, weil wir es verdienen oder es uns erarbeitet haben. Der Grund ist einfach der, dass Gott Liebe ist, deshalb liebt Gott. Wir sind Seele, eine Schöpfung Gottes, und Er liebt uns, denn das ist Sein Wesen.</w:t>
      </w:r>
    </w:p>
    <w:p w14:paraId="587F88DB" w14:textId="77777777" w:rsidR="008A00EE" w:rsidRPr="005F192D" w:rsidRDefault="00C32D2F" w:rsidP="00C32D2F">
      <w:pPr>
        <w:spacing w:after="0" w:line="360" w:lineRule="auto"/>
        <w:rPr>
          <w:rFonts w:asciiTheme="minorHAnsi" w:eastAsia="MS Mincho" w:hAnsiTheme="minorHAnsi"/>
          <w:sz w:val="24"/>
          <w:szCs w:val="24"/>
        </w:rPr>
      </w:pPr>
      <w:r w:rsidRPr="005F192D">
        <w:rPr>
          <w:rFonts w:asciiTheme="minorHAnsi" w:eastAsia="MS Mincho" w:hAnsiTheme="minorHAnsi"/>
          <w:sz w:val="24"/>
          <w:szCs w:val="24"/>
        </w:rPr>
        <w:t xml:space="preserve">HU kann von jedem aus jeder Religion gesungen werden. Es soll deine Religion nicht verändern. HU bereichert sie. </w:t>
      </w:r>
      <w:r w:rsidR="008A00EE" w:rsidRPr="005F192D">
        <w:rPr>
          <w:rFonts w:asciiTheme="minorHAnsi" w:eastAsia="MS Mincho" w:hAnsiTheme="minorHAnsi"/>
          <w:sz w:val="24"/>
          <w:szCs w:val="24"/>
        </w:rPr>
        <w:t xml:space="preserve">„ </w:t>
      </w:r>
    </w:p>
    <w:p w14:paraId="27C667F1" w14:textId="3D17E380" w:rsidR="00C32D2F" w:rsidRPr="005F192D" w:rsidRDefault="008A00EE" w:rsidP="00C32D2F">
      <w:pPr>
        <w:spacing w:after="0" w:line="360" w:lineRule="auto"/>
        <w:rPr>
          <w:rFonts w:asciiTheme="minorHAnsi" w:eastAsia="MS Mincho" w:hAnsiTheme="minorHAnsi"/>
          <w:sz w:val="24"/>
          <w:szCs w:val="24"/>
        </w:rPr>
      </w:pPr>
      <w:r w:rsidRPr="005F192D">
        <w:rPr>
          <w:rFonts w:asciiTheme="minorHAnsi" w:eastAsia="MS Mincho" w:hAnsiTheme="minorHAnsi"/>
          <w:sz w:val="24"/>
          <w:szCs w:val="24"/>
        </w:rPr>
        <w:t>Harold Klemp, Der Ton der Seele, Seite 11</w:t>
      </w:r>
    </w:p>
    <w:p w14:paraId="5702F30D" w14:textId="77777777" w:rsidR="00C32D2F" w:rsidRPr="0001711B" w:rsidRDefault="00C32D2F">
      <w:pPr>
        <w:spacing w:after="0"/>
        <w:rPr>
          <w:rFonts w:asciiTheme="majorHAnsi" w:eastAsia="MS Mincho" w:hAnsiTheme="majorHAnsi"/>
          <w:sz w:val="28"/>
          <w:szCs w:val="28"/>
        </w:rPr>
      </w:pPr>
    </w:p>
    <w:p w14:paraId="233DFE2C" w14:textId="20CACAF2" w:rsidR="00C32D2F" w:rsidRPr="005F192D" w:rsidRDefault="00C32D2F" w:rsidP="005F192D">
      <w:pPr>
        <w:spacing w:after="0"/>
        <w:rPr>
          <w:rFonts w:cstheme="minorHAnsi"/>
          <w:i/>
          <w:iCs/>
        </w:rPr>
      </w:pPr>
      <w:proofErr w:type="spellStart"/>
      <w:r w:rsidRPr="005F192D">
        <w:rPr>
          <w:rFonts w:cstheme="minorHAnsi"/>
          <w:i/>
          <w:iCs/>
        </w:rPr>
        <w:t>Eckankar</w:t>
      </w:r>
      <w:proofErr w:type="spellEnd"/>
    </w:p>
    <w:p w14:paraId="1781DE25" w14:textId="77777777" w:rsidR="00C32D2F" w:rsidRPr="0001711B" w:rsidRDefault="00C32D2F">
      <w:pPr>
        <w:spacing w:after="0"/>
        <w:rPr>
          <w:rFonts w:asciiTheme="majorHAnsi" w:eastAsia="MS Mincho" w:hAnsiTheme="majorHAnsi"/>
          <w:b/>
          <w:bCs/>
          <w:sz w:val="28"/>
          <w:szCs w:val="28"/>
          <w:u w:val="single"/>
        </w:rPr>
      </w:pPr>
    </w:p>
    <w:p w14:paraId="143712F7" w14:textId="16659574" w:rsidR="00C21EB7" w:rsidRPr="0001711B" w:rsidRDefault="00C21EB7">
      <w:pPr>
        <w:spacing w:after="0"/>
        <w:rPr>
          <w:rFonts w:asciiTheme="majorHAnsi" w:eastAsia="MS Mincho" w:hAnsiTheme="majorHAnsi"/>
          <w:b/>
          <w:bCs/>
          <w:sz w:val="32"/>
          <w:szCs w:val="32"/>
          <w:u w:val="single"/>
        </w:rPr>
      </w:pPr>
      <w:r w:rsidRPr="0001711B">
        <w:rPr>
          <w:rFonts w:asciiTheme="majorHAnsi" w:eastAsia="MS Mincho" w:hAnsiTheme="majorHAnsi"/>
          <w:b/>
          <w:bCs/>
          <w:sz w:val="32"/>
          <w:szCs w:val="32"/>
          <w:u w:val="single"/>
        </w:rPr>
        <w:br w:type="page"/>
      </w:r>
    </w:p>
    <w:p w14:paraId="7CDBE00F" w14:textId="77777777" w:rsidR="00935A73" w:rsidRPr="008A00EE" w:rsidRDefault="00935A73" w:rsidP="005F192D">
      <w:pPr>
        <w:pStyle w:val="berschrift1"/>
        <w:rPr>
          <w:rFonts w:eastAsia="MS Mincho"/>
        </w:rPr>
      </w:pPr>
      <w:r w:rsidRPr="008A00EE">
        <w:rPr>
          <w:rFonts w:eastAsia="MS Mincho"/>
        </w:rPr>
        <w:lastRenderedPageBreak/>
        <w:t>Christliches Friedensgebet der Jugendlichen</w:t>
      </w:r>
    </w:p>
    <w:p w14:paraId="1A2F96F6" w14:textId="77777777" w:rsidR="00935A73" w:rsidRPr="0001711B" w:rsidRDefault="00935A73" w:rsidP="00935A73">
      <w:pPr>
        <w:spacing w:after="0"/>
        <w:rPr>
          <w:rFonts w:asciiTheme="majorHAnsi" w:eastAsia="MS Mincho" w:hAnsiTheme="majorHAnsi"/>
          <w:sz w:val="28"/>
          <w:szCs w:val="28"/>
        </w:rPr>
      </w:pPr>
    </w:p>
    <w:p w14:paraId="2EBF2A6B" w14:textId="77777777" w:rsidR="00935A73" w:rsidRPr="005F192D" w:rsidRDefault="00935A73" w:rsidP="00935A73">
      <w:pPr>
        <w:spacing w:after="0"/>
        <w:rPr>
          <w:rFonts w:asciiTheme="minorHAnsi" w:eastAsia="MS Mincho" w:hAnsiTheme="minorHAnsi"/>
          <w:sz w:val="24"/>
          <w:szCs w:val="24"/>
        </w:rPr>
      </w:pPr>
      <w:r w:rsidRPr="005F192D">
        <w:rPr>
          <w:rFonts w:asciiTheme="minorHAnsi" w:eastAsia="MS Mincho" w:hAnsiTheme="minorHAnsi"/>
          <w:sz w:val="24"/>
          <w:szCs w:val="24"/>
        </w:rPr>
        <w:t>Gott, du bist unser Schöpfer, du hast uns Menschen und alles Leben für ein lichtvolles Leben erschaffen,</w:t>
      </w:r>
    </w:p>
    <w:p w14:paraId="76CB168C" w14:textId="77777777" w:rsidR="00935A73" w:rsidRPr="005F192D" w:rsidRDefault="00935A73" w:rsidP="00935A73">
      <w:pPr>
        <w:spacing w:after="0"/>
        <w:rPr>
          <w:rFonts w:asciiTheme="minorHAnsi" w:eastAsia="MS Mincho" w:hAnsiTheme="minorHAnsi"/>
          <w:sz w:val="24"/>
          <w:szCs w:val="24"/>
        </w:rPr>
      </w:pPr>
      <w:r w:rsidRPr="005F192D">
        <w:rPr>
          <w:rFonts w:asciiTheme="minorHAnsi" w:eastAsia="MS Mincho" w:hAnsiTheme="minorHAnsi"/>
          <w:sz w:val="24"/>
          <w:szCs w:val="24"/>
        </w:rPr>
        <w:t>in dem wir unser Leben mit Sinn erfüllen und unser Glück finden können.</w:t>
      </w:r>
    </w:p>
    <w:p w14:paraId="682CE43B" w14:textId="77777777" w:rsidR="00935A73" w:rsidRPr="005F192D" w:rsidRDefault="00935A73" w:rsidP="00935A73">
      <w:pPr>
        <w:spacing w:after="0"/>
        <w:rPr>
          <w:rFonts w:asciiTheme="minorHAnsi" w:eastAsia="MS Mincho" w:hAnsiTheme="minorHAnsi"/>
          <w:sz w:val="24"/>
          <w:szCs w:val="24"/>
        </w:rPr>
      </w:pPr>
      <w:r w:rsidRPr="005F192D">
        <w:rPr>
          <w:rFonts w:asciiTheme="minorHAnsi" w:eastAsia="MS Mincho" w:hAnsiTheme="minorHAnsi"/>
          <w:sz w:val="24"/>
          <w:szCs w:val="24"/>
        </w:rPr>
        <w:t>Schenke uns das Licht des Glaubens und der Einsicht,</w:t>
      </w:r>
    </w:p>
    <w:p w14:paraId="1D3C9084" w14:textId="77777777" w:rsidR="00935A73" w:rsidRPr="005F192D" w:rsidRDefault="00935A73" w:rsidP="00935A73">
      <w:pPr>
        <w:spacing w:after="0"/>
        <w:rPr>
          <w:rFonts w:asciiTheme="minorHAnsi" w:eastAsia="MS Mincho" w:hAnsiTheme="minorHAnsi"/>
          <w:sz w:val="24"/>
          <w:szCs w:val="24"/>
        </w:rPr>
      </w:pPr>
      <w:r w:rsidRPr="005F192D">
        <w:rPr>
          <w:rFonts w:asciiTheme="minorHAnsi" w:eastAsia="MS Mincho" w:hAnsiTheme="minorHAnsi"/>
          <w:sz w:val="24"/>
          <w:szCs w:val="24"/>
        </w:rPr>
        <w:t>dass wir Menschen gemeinsam besonnen, liebevoll und klug alles Leben behüten und bewahren.</w:t>
      </w:r>
    </w:p>
    <w:p w14:paraId="3780CCB4" w14:textId="77777777" w:rsidR="00935A73" w:rsidRPr="005F192D" w:rsidRDefault="00935A73" w:rsidP="00935A73">
      <w:pPr>
        <w:spacing w:after="0"/>
        <w:rPr>
          <w:rFonts w:asciiTheme="minorHAnsi" w:eastAsia="MS Mincho" w:hAnsiTheme="minorHAnsi"/>
          <w:sz w:val="24"/>
          <w:szCs w:val="24"/>
        </w:rPr>
      </w:pPr>
    </w:p>
    <w:p w14:paraId="6339EA6F" w14:textId="77777777" w:rsidR="00935A73" w:rsidRPr="005F192D" w:rsidRDefault="00935A73" w:rsidP="00935A73">
      <w:pPr>
        <w:spacing w:after="0"/>
        <w:rPr>
          <w:rFonts w:asciiTheme="minorHAnsi" w:eastAsia="MS Mincho" w:hAnsiTheme="minorHAnsi"/>
          <w:sz w:val="24"/>
          <w:szCs w:val="24"/>
        </w:rPr>
      </w:pPr>
      <w:r w:rsidRPr="005F192D">
        <w:rPr>
          <w:rFonts w:asciiTheme="minorHAnsi" w:eastAsia="MS Mincho" w:hAnsiTheme="minorHAnsi"/>
          <w:sz w:val="24"/>
          <w:szCs w:val="24"/>
        </w:rPr>
        <w:t>Gott, du bist unser Versöhner, du siehst unser Leid und hörst unser Klagen, du übersiehst kein Opfer.</w:t>
      </w:r>
    </w:p>
    <w:p w14:paraId="3FE38462" w14:textId="77777777" w:rsidR="00935A73" w:rsidRPr="005F192D" w:rsidRDefault="00935A73" w:rsidP="00935A73">
      <w:pPr>
        <w:spacing w:after="0"/>
        <w:rPr>
          <w:rFonts w:asciiTheme="minorHAnsi" w:eastAsia="MS Mincho" w:hAnsiTheme="minorHAnsi"/>
          <w:sz w:val="24"/>
          <w:szCs w:val="24"/>
        </w:rPr>
      </w:pPr>
      <w:r w:rsidRPr="005F192D">
        <w:rPr>
          <w:rFonts w:asciiTheme="minorHAnsi" w:eastAsia="MS Mincho" w:hAnsiTheme="minorHAnsi"/>
          <w:sz w:val="24"/>
          <w:szCs w:val="24"/>
        </w:rPr>
        <w:t>Du gehst nicht am Schmerz vorbei. Du erbarmst dich unserer seelischen Ängste und der Narben der Gewalt.</w:t>
      </w:r>
    </w:p>
    <w:p w14:paraId="165A7833" w14:textId="77777777" w:rsidR="00935A73" w:rsidRPr="005F192D" w:rsidRDefault="00935A73" w:rsidP="00935A73">
      <w:pPr>
        <w:spacing w:after="0"/>
        <w:rPr>
          <w:rFonts w:asciiTheme="minorHAnsi" w:eastAsia="MS Mincho" w:hAnsiTheme="minorHAnsi"/>
          <w:sz w:val="24"/>
          <w:szCs w:val="24"/>
        </w:rPr>
      </w:pPr>
      <w:r w:rsidRPr="005F192D">
        <w:rPr>
          <w:rFonts w:asciiTheme="minorHAnsi" w:eastAsia="MS Mincho" w:hAnsiTheme="minorHAnsi"/>
          <w:sz w:val="24"/>
          <w:szCs w:val="24"/>
        </w:rPr>
        <w:t>Schenke uns die Liebe, mit der du uns liebst, damit wir herzlich aufeinander zugehen.</w:t>
      </w:r>
    </w:p>
    <w:p w14:paraId="27C1F2C7" w14:textId="77777777" w:rsidR="00935A73" w:rsidRPr="005F192D" w:rsidRDefault="00935A73" w:rsidP="00935A73">
      <w:pPr>
        <w:spacing w:after="0"/>
        <w:rPr>
          <w:rFonts w:asciiTheme="minorHAnsi" w:eastAsia="MS Mincho" w:hAnsiTheme="minorHAnsi"/>
          <w:sz w:val="24"/>
          <w:szCs w:val="24"/>
        </w:rPr>
      </w:pPr>
      <w:r w:rsidRPr="005F192D">
        <w:rPr>
          <w:rFonts w:asciiTheme="minorHAnsi" w:eastAsia="MS Mincho" w:hAnsiTheme="minorHAnsi"/>
          <w:sz w:val="24"/>
          <w:szCs w:val="24"/>
        </w:rPr>
        <w:t>Wo unsere eigene Kraft zur Vergebung nicht ausreicht, da hilf du uns mit deiner Kraft, um neu den Frieden zu finden.</w:t>
      </w:r>
    </w:p>
    <w:p w14:paraId="568B8340" w14:textId="77777777" w:rsidR="00935A73" w:rsidRPr="005F192D" w:rsidRDefault="00935A73" w:rsidP="00935A73">
      <w:pPr>
        <w:spacing w:after="0"/>
        <w:rPr>
          <w:rFonts w:asciiTheme="minorHAnsi" w:eastAsia="MS Mincho" w:hAnsiTheme="minorHAnsi"/>
          <w:sz w:val="24"/>
          <w:szCs w:val="24"/>
        </w:rPr>
      </w:pPr>
    </w:p>
    <w:p w14:paraId="4137089D" w14:textId="77777777" w:rsidR="00935A73" w:rsidRPr="005F192D" w:rsidRDefault="00935A73" w:rsidP="00935A73">
      <w:pPr>
        <w:spacing w:after="0"/>
        <w:rPr>
          <w:rFonts w:asciiTheme="minorHAnsi" w:eastAsia="MS Mincho" w:hAnsiTheme="minorHAnsi"/>
          <w:sz w:val="24"/>
          <w:szCs w:val="24"/>
        </w:rPr>
      </w:pPr>
      <w:r w:rsidRPr="005F192D">
        <w:rPr>
          <w:rFonts w:asciiTheme="minorHAnsi" w:eastAsia="MS Mincho" w:hAnsiTheme="minorHAnsi"/>
          <w:sz w:val="24"/>
          <w:szCs w:val="24"/>
        </w:rPr>
        <w:t>Gott, du Geist des Lebens, hilf uns aus Not der Engstirnigkeit und des Schreckens der Gewalt.</w:t>
      </w:r>
    </w:p>
    <w:p w14:paraId="77524B1E" w14:textId="77777777" w:rsidR="00935A73" w:rsidRPr="005F192D" w:rsidRDefault="00935A73" w:rsidP="00935A73">
      <w:pPr>
        <w:spacing w:after="0"/>
        <w:rPr>
          <w:rFonts w:asciiTheme="minorHAnsi" w:eastAsia="MS Mincho" w:hAnsiTheme="minorHAnsi"/>
          <w:sz w:val="24"/>
          <w:szCs w:val="24"/>
        </w:rPr>
      </w:pPr>
      <w:r w:rsidRPr="005F192D">
        <w:rPr>
          <w:rFonts w:asciiTheme="minorHAnsi" w:eastAsia="MS Mincho" w:hAnsiTheme="minorHAnsi"/>
          <w:sz w:val="24"/>
          <w:szCs w:val="24"/>
        </w:rPr>
        <w:t>Öffne unsere Herzen für die Schönheit des Lebens, dass wir sie auch einander schenken können.</w:t>
      </w:r>
    </w:p>
    <w:p w14:paraId="2B18C72B" w14:textId="77777777" w:rsidR="00935A73" w:rsidRPr="005F192D" w:rsidRDefault="00935A73" w:rsidP="00935A73">
      <w:pPr>
        <w:spacing w:after="0"/>
        <w:rPr>
          <w:rFonts w:asciiTheme="minorHAnsi" w:eastAsia="MS Mincho" w:hAnsiTheme="minorHAnsi"/>
          <w:sz w:val="24"/>
          <w:szCs w:val="24"/>
        </w:rPr>
      </w:pPr>
      <w:r w:rsidRPr="005F192D">
        <w:rPr>
          <w:rFonts w:asciiTheme="minorHAnsi" w:eastAsia="MS Mincho" w:hAnsiTheme="minorHAnsi"/>
          <w:sz w:val="24"/>
          <w:szCs w:val="24"/>
        </w:rPr>
        <w:t>Hilf, dass wir Zorn und Hass überwinden und uns wandeln zu aktiven Trägern der Liebe und des Lebens.</w:t>
      </w:r>
    </w:p>
    <w:p w14:paraId="703DE3FE" w14:textId="20941C23" w:rsidR="00953A58" w:rsidRDefault="00FB158B" w:rsidP="00935A73">
      <w:pPr>
        <w:spacing w:after="0"/>
        <w:rPr>
          <w:rFonts w:asciiTheme="minorHAnsi" w:eastAsia="MS Mincho" w:hAnsiTheme="minorHAnsi"/>
          <w:sz w:val="24"/>
          <w:szCs w:val="24"/>
        </w:rPr>
      </w:pPr>
      <w:r w:rsidRPr="00FB158B">
        <w:rPr>
          <w:rFonts w:asciiTheme="minorHAnsi" w:eastAsia="MS Mincho" w:hAnsiTheme="minorHAnsi"/>
          <w:sz w:val="24"/>
          <w:szCs w:val="24"/>
        </w:rPr>
        <w:t>Deinen Segen schenke uns, erfülle uns mit Güte, damit wir uns gegenseitig erbauen und uns aneinander erfreuen.</w:t>
      </w:r>
    </w:p>
    <w:p w14:paraId="6D08386A" w14:textId="77777777" w:rsidR="00FB158B" w:rsidRDefault="00FB158B" w:rsidP="00935A73">
      <w:pPr>
        <w:spacing w:after="0"/>
        <w:rPr>
          <w:rFonts w:asciiTheme="minorHAnsi" w:eastAsia="MS Mincho" w:hAnsiTheme="minorHAnsi"/>
          <w:sz w:val="24"/>
          <w:szCs w:val="24"/>
        </w:rPr>
      </w:pPr>
    </w:p>
    <w:p w14:paraId="78AD2ACA" w14:textId="512414C7" w:rsidR="00935A73" w:rsidRPr="005F192D" w:rsidRDefault="00935A73" w:rsidP="00935A73">
      <w:pPr>
        <w:spacing w:after="0"/>
        <w:rPr>
          <w:rFonts w:asciiTheme="minorHAnsi" w:eastAsia="MS Mincho" w:hAnsiTheme="minorHAnsi"/>
          <w:sz w:val="24"/>
          <w:szCs w:val="24"/>
        </w:rPr>
      </w:pPr>
      <w:r w:rsidRPr="005F192D">
        <w:rPr>
          <w:rFonts w:asciiTheme="minorHAnsi" w:eastAsia="MS Mincho" w:hAnsiTheme="minorHAnsi"/>
          <w:sz w:val="24"/>
          <w:szCs w:val="24"/>
        </w:rPr>
        <w:t>Frieden! Gott, gib Frieden unserer Welt. Amen.</w:t>
      </w:r>
    </w:p>
    <w:p w14:paraId="0AA8169D" w14:textId="77777777" w:rsidR="005F192D" w:rsidRPr="005F192D" w:rsidRDefault="005F192D" w:rsidP="005F192D">
      <w:pPr>
        <w:pStyle w:val="Listenabsatz"/>
        <w:ind w:left="0"/>
        <w:rPr>
          <w:rFonts w:cstheme="minorHAnsi"/>
          <w:i/>
          <w:iCs/>
          <w:sz w:val="16"/>
          <w:szCs w:val="16"/>
        </w:rPr>
      </w:pPr>
    </w:p>
    <w:p w14:paraId="4D3F85AE" w14:textId="13EA5933" w:rsidR="008A00EE" w:rsidRPr="00436E0D" w:rsidRDefault="008A00EE" w:rsidP="005F192D">
      <w:pPr>
        <w:pStyle w:val="Listenabsatz"/>
        <w:ind w:left="0"/>
        <w:rPr>
          <w:rFonts w:cstheme="minorHAnsi"/>
          <w:i/>
          <w:iCs/>
        </w:rPr>
      </w:pPr>
      <w:r w:rsidRPr="00436E0D">
        <w:rPr>
          <w:rFonts w:cstheme="minorHAnsi"/>
          <w:i/>
          <w:iCs/>
        </w:rPr>
        <w:t>Vorgetragen von Jugendlichen aus der Evangelischen Kirchengemeinde</w:t>
      </w:r>
      <w:r w:rsidR="00436E0D">
        <w:rPr>
          <w:rFonts w:cstheme="minorHAnsi"/>
          <w:i/>
          <w:iCs/>
        </w:rPr>
        <w:t xml:space="preserve"> Heilbronn</w:t>
      </w:r>
      <w:r w:rsidR="008C5462" w:rsidRPr="008C5462">
        <w:t xml:space="preserve"> </w:t>
      </w:r>
    </w:p>
    <w:p w14:paraId="035F2682" w14:textId="68BF9F10" w:rsidR="003568FC" w:rsidRDefault="008C5462" w:rsidP="005F192D">
      <w:pPr>
        <w:pStyle w:val="berschrift1"/>
        <w:rPr>
          <w:rFonts w:eastAsia="MS Mincho"/>
        </w:rPr>
      </w:pPr>
      <w:proofErr w:type="spellStart"/>
      <w:r w:rsidRPr="008C5462">
        <w:rPr>
          <w:rFonts w:eastAsia="MS Mincho"/>
        </w:rPr>
        <w:lastRenderedPageBreak/>
        <w:t>Hevenu</w:t>
      </w:r>
      <w:proofErr w:type="spellEnd"/>
      <w:r w:rsidRPr="008C5462">
        <w:rPr>
          <w:rFonts w:eastAsia="MS Mincho"/>
        </w:rPr>
        <w:t xml:space="preserve"> </w:t>
      </w:r>
      <w:proofErr w:type="spellStart"/>
      <w:r w:rsidRPr="008C5462">
        <w:rPr>
          <w:rFonts w:eastAsia="MS Mincho"/>
        </w:rPr>
        <w:t>shalom</w:t>
      </w:r>
      <w:proofErr w:type="spellEnd"/>
      <w:r w:rsidRPr="008C5462">
        <w:rPr>
          <w:rFonts w:eastAsia="MS Mincho"/>
        </w:rPr>
        <w:t xml:space="preserve"> </w:t>
      </w:r>
      <w:proofErr w:type="spellStart"/>
      <w:r w:rsidRPr="008C5462">
        <w:rPr>
          <w:rFonts w:eastAsia="MS Mincho"/>
        </w:rPr>
        <w:t>aleichem</w:t>
      </w:r>
      <w:proofErr w:type="spellEnd"/>
      <w:r w:rsidR="003568FC">
        <w:rPr>
          <w:rFonts w:eastAsia="MS Mincho"/>
        </w:rPr>
        <w:br/>
      </w:r>
      <w:r w:rsidR="003568FC">
        <w:rPr>
          <w:rFonts w:eastAsia="MS Mincho"/>
        </w:rPr>
        <w:br/>
      </w:r>
    </w:p>
    <w:p w14:paraId="79CBA9F1" w14:textId="206CAF7A" w:rsidR="003568FC" w:rsidRDefault="003568FC" w:rsidP="003568FC">
      <w:pPr>
        <w:rPr>
          <w:rFonts w:eastAsia="MS Mincho"/>
        </w:rPr>
      </w:pPr>
      <w:r>
        <w:rPr>
          <w:noProof/>
        </w:rPr>
        <w:drawing>
          <wp:inline distT="0" distB="0" distL="0" distR="0" wp14:anchorId="0494ACC5" wp14:editId="65558D29">
            <wp:extent cx="4483100" cy="905510"/>
            <wp:effectExtent l="0" t="0" r="0" b="8890"/>
            <wp:docPr id="1362175857" name="Grafik 1" descr="&#10;\header { tagline = ##f }&#10;\layout { indent = 0 \context { \Score \remove &quot;Bar_number_engraver&quot; } }&#10;global = { \key e \minor \time 4/4 \numericTimeSignature \partial 4. \autoBeamOff }&#10;sopranoVoice = \relative c' { \global&#10;  b8 e g | b2 g4. fis8 | fis-. e4. r8&#10;  e8 g b | e2 c4. b8 | b-. a4. r8&#10;  a8 b c | b4. (fis8) b4. a8 | a-. g4. r8&#10;  g8 fis e | b'4-. b-. b-. b-. | b8. a16 g8 fis e \bar &quot;|.&quot;&#10;}&#10;verse = \lyricmode {&#10;  \repeat unfold 3 { He -- ve -- nu scha -- lom al -- ei -- chem. }&#10;  He -- ve -- nu scha -- lom, scha -- lom, scha -- lom al -- ei -- chem.&#10;}&#10;\score {&#10;  \new Staff \with { midiInstrument = &quot;clarinet&quot; } { \sopranoVoice }&#10;  \addlyrics { \verse }&#10;  \layout { }&#10;  \midi { \tempo 4=132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header { tagline = ##f }&#10;\layout { indent = 0 \context { \Score \remove &quot;Bar_number_engraver&quot; } }&#10;global = { \key e \minor \time 4/4 \numericTimeSignature \partial 4. \autoBeamOff }&#10;sopranoVoice = \relative c' { \global&#10;  b8 e g | b2 g4. fis8 | fis-. e4. r8&#10;  e8 g b | e2 c4. b8 | b-. a4. r8&#10;  a8 b c | b4. (fis8) b4. a8 | a-. g4. r8&#10;  g8 fis e | b'4-. b-. b-. b-. | b8. a16 g8 fis e \bar &quot;|.&quot;&#10;}&#10;verse = \lyricmode {&#10;  \repeat unfold 3 { He -- ve -- nu scha -- lom al -- ei -- chem. }&#10;  He -- ve -- nu scha -- lom, scha -- lom, scha -- lom al -- ei -- chem.&#10;}&#10;\score {&#10;  \new Staff \with { midiInstrument = &quot;clarinet&quot; } { \sopranoVoice }&#10;  \addlyrics { \verse }&#10;  \layout { }&#10;  \midi { \tempo 4=132 }&#10;}&#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3100" cy="905510"/>
                    </a:xfrm>
                    <a:prstGeom prst="rect">
                      <a:avLst/>
                    </a:prstGeom>
                    <a:noFill/>
                    <a:ln>
                      <a:noFill/>
                    </a:ln>
                  </pic:spPr>
                </pic:pic>
              </a:graphicData>
            </a:graphic>
          </wp:inline>
        </w:drawing>
      </w:r>
    </w:p>
    <w:p w14:paraId="176534D0" w14:textId="0E4D4AE6" w:rsidR="003568FC" w:rsidRPr="003568FC" w:rsidRDefault="003568FC" w:rsidP="003568FC">
      <w:pPr>
        <w:spacing w:after="0"/>
        <w:rPr>
          <w:rFonts w:cstheme="minorHAnsi"/>
        </w:rPr>
      </w:pPr>
      <w:r>
        <w:rPr>
          <w:rFonts w:cstheme="minorHAnsi"/>
        </w:rPr>
        <w:t>(</w:t>
      </w:r>
      <w:hyperlink r:id="rId21" w:history="1">
        <w:r w:rsidRPr="003568FC">
          <w:rPr>
            <w:rStyle w:val="Hyperlink"/>
            <w:rFonts w:cstheme="minorHAnsi"/>
            <w:sz w:val="18"/>
            <w:szCs w:val="18"/>
          </w:rPr>
          <w:t>en.wikipedia.org/wiki/Hevenu_shalom_aleichem#:~:text=%22Hevenu%20shalom%20aleichem%22%20(Hebrew,on%20the%20greeting%20Shalom%20aleichem</w:t>
        </w:r>
      </w:hyperlink>
      <w:r w:rsidRPr="003568FC">
        <w:rPr>
          <w:rFonts w:cstheme="minorHAnsi"/>
          <w:sz w:val="18"/>
          <w:szCs w:val="18"/>
        </w:rPr>
        <w:t>)</w:t>
      </w:r>
      <w:r>
        <w:rPr>
          <w:rFonts w:cstheme="minorHAnsi"/>
          <w:sz w:val="18"/>
          <w:szCs w:val="18"/>
        </w:rPr>
        <w:br/>
      </w:r>
      <w:r>
        <w:rPr>
          <w:rFonts w:cstheme="minorHAnsi"/>
          <w:sz w:val="18"/>
          <w:szCs w:val="18"/>
        </w:rPr>
        <w:br/>
      </w:r>
    </w:p>
    <w:p w14:paraId="0860783A" w14:textId="77777777" w:rsidR="003568FC" w:rsidRDefault="003568FC" w:rsidP="003568FC">
      <w:pPr>
        <w:spacing w:after="0"/>
        <w:rPr>
          <w:rFonts w:cstheme="minorHAnsi"/>
          <w:i/>
          <w:iCs/>
        </w:rPr>
      </w:pPr>
    </w:p>
    <w:p w14:paraId="0F614388" w14:textId="66DA1676" w:rsidR="00193A58" w:rsidRDefault="003568FC" w:rsidP="003568FC">
      <w:pPr>
        <w:spacing w:after="0"/>
        <w:rPr>
          <w:rFonts w:cstheme="minorHAnsi"/>
          <w:i/>
          <w:iCs/>
        </w:rPr>
      </w:pPr>
      <w:r w:rsidRPr="00436E0D">
        <w:rPr>
          <w:rFonts w:cstheme="minorHAnsi"/>
          <w:i/>
          <w:iCs/>
        </w:rPr>
        <w:t>vorgetragen von der</w:t>
      </w:r>
      <w:r>
        <w:rPr>
          <w:rFonts w:cstheme="minorHAnsi"/>
          <w:i/>
          <w:iCs/>
        </w:rPr>
        <w:t xml:space="preserve"> israelitischen</w:t>
      </w:r>
      <w:r w:rsidRPr="00436E0D">
        <w:rPr>
          <w:rFonts w:cstheme="minorHAnsi"/>
          <w:i/>
          <w:iCs/>
        </w:rPr>
        <w:t xml:space="preserve"> K</w:t>
      </w:r>
      <w:r>
        <w:rPr>
          <w:rFonts w:cstheme="minorHAnsi"/>
          <w:i/>
          <w:iCs/>
        </w:rPr>
        <w:t>ultus</w:t>
      </w:r>
      <w:r w:rsidRPr="00436E0D">
        <w:rPr>
          <w:rFonts w:cstheme="minorHAnsi"/>
          <w:i/>
          <w:iCs/>
        </w:rPr>
        <w:t>gemeinde Heilbronn</w:t>
      </w:r>
    </w:p>
    <w:p w14:paraId="2B3BFBAD" w14:textId="77777777" w:rsidR="003568FC" w:rsidRDefault="003568FC" w:rsidP="003568FC">
      <w:pPr>
        <w:spacing w:after="0"/>
        <w:rPr>
          <w:rFonts w:cstheme="minorHAnsi"/>
          <w:i/>
          <w:iCs/>
        </w:rPr>
      </w:pPr>
    </w:p>
    <w:p w14:paraId="384D5B04" w14:textId="77777777" w:rsidR="003568FC" w:rsidRDefault="003568FC" w:rsidP="003568FC">
      <w:pPr>
        <w:spacing w:after="0"/>
        <w:rPr>
          <w:rFonts w:cstheme="minorHAnsi"/>
          <w:i/>
          <w:iCs/>
        </w:rPr>
      </w:pPr>
    </w:p>
    <w:p w14:paraId="23CD2ADC" w14:textId="77777777" w:rsidR="003568FC" w:rsidRDefault="003568FC" w:rsidP="003568FC">
      <w:pPr>
        <w:spacing w:after="0"/>
        <w:rPr>
          <w:rFonts w:cstheme="minorHAnsi"/>
          <w:i/>
          <w:iCs/>
        </w:rPr>
      </w:pPr>
    </w:p>
    <w:p w14:paraId="2F9FAC06" w14:textId="77777777" w:rsidR="003568FC" w:rsidRDefault="003568FC" w:rsidP="003568FC">
      <w:pPr>
        <w:spacing w:after="0"/>
        <w:rPr>
          <w:rFonts w:cstheme="minorHAnsi"/>
          <w:i/>
          <w:iCs/>
        </w:rPr>
      </w:pPr>
    </w:p>
    <w:p w14:paraId="13F4BCD8" w14:textId="77777777" w:rsidR="003568FC" w:rsidRDefault="003568FC" w:rsidP="003568FC">
      <w:pPr>
        <w:spacing w:after="0"/>
        <w:rPr>
          <w:rFonts w:cstheme="minorHAnsi"/>
          <w:i/>
          <w:iCs/>
        </w:rPr>
      </w:pPr>
    </w:p>
    <w:p w14:paraId="4BA1E0B6" w14:textId="77777777" w:rsidR="003568FC" w:rsidRDefault="003568FC" w:rsidP="003568FC">
      <w:pPr>
        <w:spacing w:after="0"/>
        <w:rPr>
          <w:rFonts w:cstheme="minorHAnsi"/>
          <w:i/>
          <w:iCs/>
        </w:rPr>
      </w:pPr>
    </w:p>
    <w:p w14:paraId="72D7802A" w14:textId="77777777" w:rsidR="003568FC" w:rsidRDefault="003568FC" w:rsidP="003568FC">
      <w:pPr>
        <w:spacing w:after="0"/>
        <w:rPr>
          <w:rFonts w:cstheme="minorHAnsi"/>
          <w:i/>
          <w:iCs/>
        </w:rPr>
      </w:pPr>
    </w:p>
    <w:p w14:paraId="0FAC0596" w14:textId="77777777" w:rsidR="003568FC" w:rsidRDefault="003568FC" w:rsidP="003568FC">
      <w:pPr>
        <w:spacing w:after="0"/>
        <w:rPr>
          <w:rFonts w:cstheme="minorHAnsi"/>
          <w:i/>
          <w:iCs/>
        </w:rPr>
      </w:pPr>
    </w:p>
    <w:p w14:paraId="37686D47" w14:textId="77777777" w:rsidR="003568FC" w:rsidRDefault="003568FC" w:rsidP="003568FC">
      <w:pPr>
        <w:spacing w:after="0"/>
        <w:rPr>
          <w:rFonts w:cstheme="minorHAnsi"/>
          <w:i/>
          <w:iCs/>
        </w:rPr>
      </w:pPr>
    </w:p>
    <w:p w14:paraId="591A1465" w14:textId="77777777" w:rsidR="003568FC" w:rsidRDefault="003568FC" w:rsidP="003568FC">
      <w:pPr>
        <w:spacing w:after="0"/>
        <w:rPr>
          <w:rFonts w:cstheme="minorHAnsi"/>
          <w:i/>
          <w:iCs/>
        </w:rPr>
      </w:pPr>
    </w:p>
    <w:p w14:paraId="428EDDED" w14:textId="77777777" w:rsidR="003568FC" w:rsidRDefault="003568FC" w:rsidP="003568FC">
      <w:pPr>
        <w:spacing w:after="0"/>
        <w:rPr>
          <w:rFonts w:cstheme="minorHAnsi"/>
          <w:i/>
          <w:iCs/>
        </w:rPr>
      </w:pPr>
    </w:p>
    <w:p w14:paraId="46F68198" w14:textId="77777777" w:rsidR="003568FC" w:rsidRDefault="003568FC" w:rsidP="003568FC">
      <w:pPr>
        <w:spacing w:after="0"/>
        <w:rPr>
          <w:rFonts w:cstheme="minorHAnsi"/>
          <w:i/>
          <w:iCs/>
        </w:rPr>
      </w:pPr>
    </w:p>
    <w:p w14:paraId="3424DD54" w14:textId="77777777" w:rsidR="003568FC" w:rsidRDefault="003568FC" w:rsidP="003568FC">
      <w:pPr>
        <w:spacing w:after="0"/>
        <w:rPr>
          <w:rFonts w:cstheme="minorHAnsi"/>
          <w:i/>
          <w:iCs/>
        </w:rPr>
      </w:pPr>
    </w:p>
    <w:p w14:paraId="45ED1FE7" w14:textId="77777777" w:rsidR="003568FC" w:rsidRDefault="003568FC" w:rsidP="003568FC">
      <w:pPr>
        <w:spacing w:after="0"/>
        <w:rPr>
          <w:rFonts w:cstheme="minorHAnsi"/>
          <w:i/>
          <w:iCs/>
        </w:rPr>
      </w:pPr>
    </w:p>
    <w:p w14:paraId="1E1FC1CA" w14:textId="77777777" w:rsidR="003568FC" w:rsidRDefault="003568FC" w:rsidP="003568FC">
      <w:pPr>
        <w:spacing w:after="0"/>
        <w:rPr>
          <w:rFonts w:cstheme="minorHAnsi"/>
          <w:i/>
          <w:iCs/>
        </w:rPr>
      </w:pPr>
    </w:p>
    <w:p w14:paraId="75CB3F23" w14:textId="77777777" w:rsidR="003568FC" w:rsidRDefault="003568FC" w:rsidP="003568FC">
      <w:pPr>
        <w:spacing w:after="0"/>
        <w:rPr>
          <w:rFonts w:cstheme="minorHAnsi"/>
          <w:i/>
          <w:iCs/>
        </w:rPr>
      </w:pPr>
    </w:p>
    <w:p w14:paraId="3080CD1A" w14:textId="77777777" w:rsidR="003568FC" w:rsidRDefault="003568FC" w:rsidP="003568FC">
      <w:pPr>
        <w:spacing w:after="0"/>
        <w:rPr>
          <w:rFonts w:cstheme="minorHAnsi"/>
          <w:i/>
          <w:iCs/>
        </w:rPr>
      </w:pPr>
    </w:p>
    <w:p w14:paraId="0BD5FC23" w14:textId="77777777" w:rsidR="003568FC" w:rsidRDefault="003568FC" w:rsidP="003568FC">
      <w:pPr>
        <w:spacing w:after="0"/>
        <w:rPr>
          <w:rFonts w:cstheme="minorHAnsi"/>
          <w:i/>
          <w:iCs/>
        </w:rPr>
      </w:pPr>
    </w:p>
    <w:p w14:paraId="7C6A950E" w14:textId="77777777" w:rsidR="003568FC" w:rsidRPr="0001711B" w:rsidRDefault="003568FC" w:rsidP="003568FC">
      <w:pPr>
        <w:pStyle w:val="berschrift1"/>
        <w:rPr>
          <w:rFonts w:eastAsia="MS Mincho"/>
        </w:rPr>
      </w:pPr>
      <w:r w:rsidRPr="0001711B">
        <w:rPr>
          <w:rFonts w:eastAsia="MS Mincho"/>
        </w:rPr>
        <w:t xml:space="preserve">Verleih uns Frieden </w:t>
      </w:r>
      <w:proofErr w:type="spellStart"/>
      <w:r w:rsidRPr="0001711B">
        <w:rPr>
          <w:rFonts w:eastAsia="MS Mincho"/>
        </w:rPr>
        <w:t>gnädiglich</w:t>
      </w:r>
      <w:proofErr w:type="spellEnd"/>
    </w:p>
    <w:p w14:paraId="1FE530B3" w14:textId="77777777" w:rsidR="003568FC" w:rsidRPr="0001711B" w:rsidRDefault="003568FC" w:rsidP="003568FC">
      <w:pPr>
        <w:spacing w:after="0"/>
        <w:rPr>
          <w:rFonts w:asciiTheme="majorHAnsi" w:eastAsia="MS Mincho" w:hAnsiTheme="majorHAnsi"/>
        </w:rPr>
      </w:pPr>
    </w:p>
    <w:p w14:paraId="368A0B2F" w14:textId="77777777" w:rsidR="003568FC" w:rsidRPr="005F192D" w:rsidRDefault="003568FC" w:rsidP="003568FC">
      <w:pPr>
        <w:spacing w:after="0"/>
        <w:rPr>
          <w:rFonts w:asciiTheme="minorHAnsi" w:eastAsia="MS Mincho" w:hAnsiTheme="minorHAnsi"/>
          <w:sz w:val="24"/>
          <w:szCs w:val="24"/>
        </w:rPr>
      </w:pPr>
    </w:p>
    <w:p w14:paraId="68DBE0D7" w14:textId="77777777" w:rsidR="003568FC" w:rsidRPr="005F192D" w:rsidRDefault="003568FC" w:rsidP="003568FC">
      <w:pPr>
        <w:spacing w:after="120" w:line="276" w:lineRule="auto"/>
        <w:rPr>
          <w:rFonts w:asciiTheme="minorHAnsi" w:eastAsia="MS Mincho" w:hAnsiTheme="minorHAnsi"/>
          <w:sz w:val="24"/>
          <w:szCs w:val="24"/>
        </w:rPr>
      </w:pPr>
      <w:r w:rsidRPr="005F192D">
        <w:rPr>
          <w:rFonts w:asciiTheme="minorHAnsi" w:eastAsia="MS Mincho" w:hAnsiTheme="minorHAnsi"/>
          <w:sz w:val="24"/>
          <w:szCs w:val="24"/>
        </w:rPr>
        <w:t xml:space="preserve">Verleih uns Frieden </w:t>
      </w:r>
      <w:proofErr w:type="spellStart"/>
      <w:r w:rsidRPr="005F192D">
        <w:rPr>
          <w:rFonts w:asciiTheme="minorHAnsi" w:eastAsia="MS Mincho" w:hAnsiTheme="minorHAnsi"/>
          <w:sz w:val="24"/>
          <w:szCs w:val="24"/>
        </w:rPr>
        <w:t>gnädiglich</w:t>
      </w:r>
      <w:proofErr w:type="spellEnd"/>
      <w:r w:rsidRPr="005F192D">
        <w:rPr>
          <w:rFonts w:asciiTheme="minorHAnsi" w:eastAsia="MS Mincho" w:hAnsiTheme="minorHAnsi"/>
          <w:sz w:val="24"/>
          <w:szCs w:val="24"/>
        </w:rPr>
        <w:t xml:space="preserve">, </w:t>
      </w:r>
      <w:r w:rsidRPr="005F192D">
        <w:rPr>
          <w:rFonts w:asciiTheme="minorHAnsi" w:eastAsia="MS Mincho" w:hAnsiTheme="minorHAnsi"/>
          <w:sz w:val="24"/>
          <w:szCs w:val="24"/>
        </w:rPr>
        <w:br/>
        <w:t xml:space="preserve">Herr Gott, zu </w:t>
      </w:r>
      <w:proofErr w:type="gramStart"/>
      <w:r w:rsidRPr="005F192D">
        <w:rPr>
          <w:rFonts w:asciiTheme="minorHAnsi" w:eastAsia="MS Mincho" w:hAnsiTheme="minorHAnsi"/>
          <w:sz w:val="24"/>
          <w:szCs w:val="24"/>
        </w:rPr>
        <w:t>unsern Zeiten</w:t>
      </w:r>
      <w:proofErr w:type="gramEnd"/>
      <w:r w:rsidRPr="005F192D">
        <w:rPr>
          <w:rFonts w:asciiTheme="minorHAnsi" w:eastAsia="MS Mincho" w:hAnsiTheme="minorHAnsi"/>
          <w:sz w:val="24"/>
          <w:szCs w:val="24"/>
        </w:rPr>
        <w:t>.</w:t>
      </w:r>
      <w:r w:rsidRPr="005F192D">
        <w:rPr>
          <w:rFonts w:asciiTheme="minorHAnsi" w:eastAsia="MS Mincho" w:hAnsiTheme="minorHAnsi"/>
          <w:sz w:val="24"/>
          <w:szCs w:val="24"/>
        </w:rPr>
        <w:br/>
        <w:t>Es ist doch ja kein andrer nicht,</w:t>
      </w:r>
      <w:r w:rsidRPr="005F192D">
        <w:rPr>
          <w:rFonts w:asciiTheme="minorHAnsi" w:eastAsia="MS Mincho" w:hAnsiTheme="minorHAnsi"/>
          <w:sz w:val="24"/>
          <w:szCs w:val="24"/>
        </w:rPr>
        <w:br/>
        <w:t>der für uns könnte streiten,</w:t>
      </w:r>
      <w:r w:rsidRPr="005F192D">
        <w:rPr>
          <w:rFonts w:asciiTheme="minorHAnsi" w:eastAsia="MS Mincho" w:hAnsiTheme="minorHAnsi"/>
          <w:sz w:val="24"/>
          <w:szCs w:val="24"/>
        </w:rPr>
        <w:br/>
        <w:t xml:space="preserve">denn du, unser Gott, </w:t>
      </w:r>
      <w:proofErr w:type="gramStart"/>
      <w:r w:rsidRPr="005F192D">
        <w:rPr>
          <w:rFonts w:asciiTheme="minorHAnsi" w:eastAsia="MS Mincho" w:hAnsiTheme="minorHAnsi"/>
          <w:sz w:val="24"/>
          <w:szCs w:val="24"/>
        </w:rPr>
        <w:t>alleine</w:t>
      </w:r>
      <w:proofErr w:type="gramEnd"/>
      <w:r w:rsidRPr="005F192D">
        <w:rPr>
          <w:rFonts w:asciiTheme="minorHAnsi" w:eastAsia="MS Mincho" w:hAnsiTheme="minorHAnsi"/>
          <w:sz w:val="24"/>
          <w:szCs w:val="24"/>
        </w:rPr>
        <w:t>.</w:t>
      </w:r>
    </w:p>
    <w:p w14:paraId="564D7EFB" w14:textId="77777777" w:rsidR="003568FC" w:rsidRPr="0001711B" w:rsidRDefault="003568FC" w:rsidP="003568FC">
      <w:pPr>
        <w:spacing w:after="0" w:line="276" w:lineRule="auto"/>
        <w:rPr>
          <w:rFonts w:asciiTheme="majorHAnsi" w:eastAsia="MS Mincho" w:hAnsiTheme="majorHAnsi"/>
          <w:sz w:val="28"/>
          <w:szCs w:val="28"/>
        </w:rPr>
      </w:pPr>
    </w:p>
    <w:p w14:paraId="760D4C15" w14:textId="77777777" w:rsidR="003568FC" w:rsidRPr="0001711B" w:rsidRDefault="003568FC" w:rsidP="003568FC">
      <w:pPr>
        <w:spacing w:after="0"/>
        <w:rPr>
          <w:rFonts w:asciiTheme="majorHAnsi" w:eastAsia="MS Mincho" w:hAnsiTheme="majorHAnsi"/>
          <w:b/>
          <w:bCs/>
          <w:sz w:val="24"/>
          <w:szCs w:val="24"/>
        </w:rPr>
      </w:pPr>
      <w:r w:rsidRPr="0001711B">
        <w:rPr>
          <w:rFonts w:asciiTheme="majorHAnsi" w:eastAsia="MS Mincho" w:hAnsiTheme="majorHAnsi"/>
          <w:noProof/>
          <w:sz w:val="24"/>
          <w:szCs w:val="24"/>
        </w:rPr>
        <w:drawing>
          <wp:anchor distT="0" distB="0" distL="114300" distR="114300" simplePos="0" relativeHeight="251659264" behindDoc="0" locked="0" layoutInCell="1" allowOverlap="1" wp14:anchorId="0EB2A11F" wp14:editId="75DBEA91">
            <wp:simplePos x="0" y="0"/>
            <wp:positionH relativeFrom="column">
              <wp:posOffset>-2540</wp:posOffset>
            </wp:positionH>
            <wp:positionV relativeFrom="paragraph">
              <wp:posOffset>125730</wp:posOffset>
            </wp:positionV>
            <wp:extent cx="3810000" cy="1485900"/>
            <wp:effectExtent l="0" t="0" r="0" b="0"/>
            <wp:wrapSquare wrapText="bothSides"/>
            <wp:docPr id="182612453" name="Grafik 1" descr="Ein Bild, das Text, Schrift, Quittung,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2453" name="Grafik 1" descr="Ein Bild, das Text, Schrift, Quittung, Zahl enthält.&#10;&#10;KI-generierte Inhalte können fehlerhaft se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1485900"/>
                    </a:xfrm>
                    <a:prstGeom prst="rect">
                      <a:avLst/>
                    </a:prstGeom>
                    <a:noFill/>
                    <a:ln>
                      <a:noFill/>
                    </a:ln>
                  </pic:spPr>
                </pic:pic>
              </a:graphicData>
            </a:graphic>
          </wp:anchor>
        </w:drawing>
      </w:r>
    </w:p>
    <w:p w14:paraId="772CA6DB" w14:textId="77777777" w:rsidR="003568FC" w:rsidRPr="0001711B" w:rsidRDefault="003568FC" w:rsidP="003568FC">
      <w:pPr>
        <w:spacing w:after="0"/>
        <w:rPr>
          <w:rFonts w:asciiTheme="majorHAnsi" w:eastAsia="MS Mincho" w:hAnsiTheme="majorHAnsi"/>
          <w:b/>
          <w:bCs/>
          <w:sz w:val="24"/>
          <w:szCs w:val="24"/>
        </w:rPr>
      </w:pPr>
    </w:p>
    <w:p w14:paraId="070A08B0" w14:textId="77777777" w:rsidR="003568FC" w:rsidRPr="0001711B" w:rsidRDefault="003568FC" w:rsidP="003568FC">
      <w:pPr>
        <w:spacing w:after="0"/>
        <w:rPr>
          <w:rFonts w:asciiTheme="majorHAnsi" w:eastAsia="MS Mincho" w:hAnsiTheme="majorHAnsi"/>
          <w:b/>
          <w:bCs/>
          <w:sz w:val="24"/>
          <w:szCs w:val="24"/>
        </w:rPr>
      </w:pPr>
    </w:p>
    <w:p w14:paraId="26FBF56C" w14:textId="77777777" w:rsidR="003568FC" w:rsidRPr="0001711B" w:rsidRDefault="003568FC" w:rsidP="003568FC">
      <w:pPr>
        <w:spacing w:after="0"/>
        <w:rPr>
          <w:rFonts w:asciiTheme="majorHAnsi" w:eastAsia="MS Mincho" w:hAnsiTheme="majorHAnsi"/>
          <w:b/>
          <w:bCs/>
          <w:sz w:val="24"/>
          <w:szCs w:val="24"/>
        </w:rPr>
      </w:pPr>
    </w:p>
    <w:p w14:paraId="2B02ED87" w14:textId="77777777" w:rsidR="003568FC" w:rsidRPr="0001711B" w:rsidRDefault="003568FC" w:rsidP="003568FC">
      <w:pPr>
        <w:spacing w:after="0"/>
        <w:rPr>
          <w:rFonts w:asciiTheme="majorHAnsi" w:eastAsia="MS Mincho" w:hAnsiTheme="majorHAnsi"/>
          <w:b/>
          <w:bCs/>
          <w:sz w:val="24"/>
          <w:szCs w:val="24"/>
        </w:rPr>
      </w:pPr>
    </w:p>
    <w:p w14:paraId="2A5F1DD9" w14:textId="77777777" w:rsidR="003568FC" w:rsidRPr="0001711B" w:rsidRDefault="003568FC" w:rsidP="003568FC">
      <w:pPr>
        <w:spacing w:after="0"/>
        <w:rPr>
          <w:rFonts w:asciiTheme="majorHAnsi" w:eastAsia="MS Mincho" w:hAnsiTheme="majorHAnsi"/>
          <w:b/>
          <w:bCs/>
          <w:sz w:val="24"/>
          <w:szCs w:val="24"/>
        </w:rPr>
      </w:pPr>
    </w:p>
    <w:p w14:paraId="1E08E474" w14:textId="77777777" w:rsidR="003568FC" w:rsidRPr="0001711B" w:rsidRDefault="003568FC" w:rsidP="003568FC">
      <w:pPr>
        <w:spacing w:after="0"/>
        <w:rPr>
          <w:rFonts w:asciiTheme="majorHAnsi" w:eastAsia="MS Mincho" w:hAnsiTheme="majorHAnsi"/>
          <w:b/>
          <w:bCs/>
          <w:sz w:val="24"/>
          <w:szCs w:val="24"/>
        </w:rPr>
      </w:pPr>
    </w:p>
    <w:p w14:paraId="5630E8B7" w14:textId="77777777" w:rsidR="003568FC" w:rsidRPr="0001711B" w:rsidRDefault="003568FC" w:rsidP="003568FC">
      <w:pPr>
        <w:spacing w:after="0"/>
        <w:rPr>
          <w:rFonts w:asciiTheme="majorHAnsi" w:eastAsia="MS Mincho" w:hAnsiTheme="majorHAnsi"/>
          <w:b/>
          <w:bCs/>
          <w:sz w:val="24"/>
          <w:szCs w:val="24"/>
        </w:rPr>
      </w:pPr>
    </w:p>
    <w:p w14:paraId="2D5CA5A0" w14:textId="77777777" w:rsidR="003568FC" w:rsidRPr="0001711B" w:rsidRDefault="003568FC" w:rsidP="003568FC">
      <w:pPr>
        <w:spacing w:after="0"/>
        <w:rPr>
          <w:rFonts w:asciiTheme="majorHAnsi" w:eastAsia="MS Mincho" w:hAnsiTheme="majorHAnsi"/>
          <w:b/>
          <w:bCs/>
          <w:sz w:val="24"/>
          <w:szCs w:val="24"/>
        </w:rPr>
      </w:pPr>
    </w:p>
    <w:p w14:paraId="564AA93D" w14:textId="77777777" w:rsidR="003568FC" w:rsidRPr="0001711B" w:rsidRDefault="003568FC" w:rsidP="003568FC">
      <w:pPr>
        <w:spacing w:after="0"/>
        <w:rPr>
          <w:rFonts w:asciiTheme="majorHAnsi" w:eastAsia="MS Mincho" w:hAnsiTheme="majorHAnsi"/>
          <w:b/>
          <w:bCs/>
          <w:sz w:val="24"/>
          <w:szCs w:val="24"/>
        </w:rPr>
      </w:pPr>
    </w:p>
    <w:p w14:paraId="094B7942" w14:textId="77777777" w:rsidR="003568FC" w:rsidRPr="0001711B" w:rsidRDefault="003568FC" w:rsidP="003568FC">
      <w:pPr>
        <w:spacing w:after="0"/>
        <w:rPr>
          <w:rFonts w:asciiTheme="majorHAnsi" w:eastAsia="MS Mincho" w:hAnsiTheme="majorHAnsi"/>
          <w:b/>
          <w:bCs/>
          <w:sz w:val="24"/>
          <w:szCs w:val="24"/>
        </w:rPr>
      </w:pPr>
    </w:p>
    <w:p w14:paraId="2F778243" w14:textId="77777777" w:rsidR="003568FC" w:rsidRPr="0001711B" w:rsidRDefault="003568FC" w:rsidP="003568FC">
      <w:pPr>
        <w:spacing w:after="0" w:line="276" w:lineRule="auto"/>
        <w:rPr>
          <w:rFonts w:asciiTheme="majorHAnsi" w:eastAsia="MS Mincho" w:hAnsiTheme="majorHAnsi"/>
          <w:sz w:val="16"/>
          <w:szCs w:val="16"/>
        </w:rPr>
      </w:pPr>
      <w:r w:rsidRPr="0001711B">
        <w:rPr>
          <w:rFonts w:asciiTheme="majorHAnsi" w:eastAsia="MS Mincho" w:hAnsiTheme="majorHAnsi"/>
          <w:sz w:val="16"/>
          <w:szCs w:val="16"/>
        </w:rPr>
        <w:t xml:space="preserve">„Verleih uns Frieden </w:t>
      </w:r>
      <w:proofErr w:type="spellStart"/>
      <w:r w:rsidRPr="0001711B">
        <w:rPr>
          <w:rFonts w:asciiTheme="majorHAnsi" w:eastAsia="MS Mincho" w:hAnsiTheme="majorHAnsi"/>
          <w:sz w:val="16"/>
          <w:szCs w:val="16"/>
        </w:rPr>
        <w:t>gnädiglich</w:t>
      </w:r>
      <w:proofErr w:type="spellEnd"/>
      <w:r w:rsidRPr="0001711B">
        <w:rPr>
          <w:rFonts w:asciiTheme="majorHAnsi" w:eastAsia="MS Mincho" w:hAnsiTheme="majorHAnsi"/>
          <w:sz w:val="16"/>
          <w:szCs w:val="16"/>
        </w:rPr>
        <w:t>“ ist eine geistliche Liedstrophe, die Martin Luther 1529 als Nachdichtung der gregorianischen Antiphon „</w:t>
      </w:r>
      <w:r w:rsidRPr="0001711B">
        <w:rPr>
          <w:rFonts w:asciiTheme="majorHAnsi" w:eastAsia="MS Mincho" w:hAnsiTheme="majorHAnsi"/>
          <w:i/>
          <w:iCs/>
          <w:sz w:val="16"/>
          <w:szCs w:val="16"/>
        </w:rPr>
        <w:t xml:space="preserve">Da </w:t>
      </w:r>
      <w:proofErr w:type="spellStart"/>
      <w:r w:rsidRPr="0001711B">
        <w:rPr>
          <w:rFonts w:asciiTheme="majorHAnsi" w:eastAsia="MS Mincho" w:hAnsiTheme="majorHAnsi"/>
          <w:i/>
          <w:iCs/>
          <w:sz w:val="16"/>
          <w:szCs w:val="16"/>
        </w:rPr>
        <w:t>pacem</w:t>
      </w:r>
      <w:proofErr w:type="spellEnd"/>
      <w:r w:rsidRPr="0001711B">
        <w:rPr>
          <w:rFonts w:asciiTheme="majorHAnsi" w:eastAsia="MS Mincho" w:hAnsiTheme="majorHAnsi"/>
          <w:i/>
          <w:iCs/>
          <w:sz w:val="16"/>
          <w:szCs w:val="16"/>
        </w:rPr>
        <w:t xml:space="preserve">, Domine, in </w:t>
      </w:r>
      <w:proofErr w:type="spellStart"/>
      <w:r w:rsidRPr="0001711B">
        <w:rPr>
          <w:rFonts w:asciiTheme="majorHAnsi" w:eastAsia="MS Mincho" w:hAnsiTheme="majorHAnsi"/>
          <w:i/>
          <w:iCs/>
          <w:sz w:val="16"/>
          <w:szCs w:val="16"/>
        </w:rPr>
        <w:t>diebus</w:t>
      </w:r>
      <w:proofErr w:type="spellEnd"/>
      <w:r w:rsidRPr="0001711B">
        <w:rPr>
          <w:rFonts w:asciiTheme="majorHAnsi" w:eastAsia="MS Mincho" w:hAnsiTheme="majorHAnsi"/>
          <w:i/>
          <w:iCs/>
          <w:sz w:val="16"/>
          <w:szCs w:val="16"/>
        </w:rPr>
        <w:t xml:space="preserve"> </w:t>
      </w:r>
      <w:proofErr w:type="spellStart"/>
      <w:r w:rsidRPr="0001711B">
        <w:rPr>
          <w:rFonts w:asciiTheme="majorHAnsi" w:eastAsia="MS Mincho" w:hAnsiTheme="majorHAnsi"/>
          <w:i/>
          <w:iCs/>
          <w:sz w:val="16"/>
          <w:szCs w:val="16"/>
        </w:rPr>
        <w:t>nostris</w:t>
      </w:r>
      <w:proofErr w:type="spellEnd"/>
      <w:r w:rsidRPr="0001711B">
        <w:rPr>
          <w:rFonts w:asciiTheme="majorHAnsi" w:eastAsia="MS Mincho" w:hAnsiTheme="majorHAnsi"/>
          <w:sz w:val="16"/>
          <w:szCs w:val="16"/>
        </w:rPr>
        <w:t>“ (9. Jh.) verfasste. Die Melodie basiert auf dem Hymnus „</w:t>
      </w:r>
      <w:r w:rsidRPr="0001711B">
        <w:rPr>
          <w:rFonts w:asciiTheme="majorHAnsi" w:eastAsia="MS Mincho" w:hAnsiTheme="majorHAnsi"/>
          <w:i/>
          <w:iCs/>
          <w:sz w:val="16"/>
          <w:szCs w:val="16"/>
        </w:rPr>
        <w:t xml:space="preserve">Veni, </w:t>
      </w:r>
      <w:proofErr w:type="spellStart"/>
      <w:r w:rsidRPr="0001711B">
        <w:rPr>
          <w:rFonts w:asciiTheme="majorHAnsi" w:eastAsia="MS Mincho" w:hAnsiTheme="majorHAnsi"/>
          <w:i/>
          <w:iCs/>
          <w:sz w:val="16"/>
          <w:szCs w:val="16"/>
        </w:rPr>
        <w:t>redemptor</w:t>
      </w:r>
      <w:proofErr w:type="spellEnd"/>
      <w:r w:rsidRPr="0001711B">
        <w:rPr>
          <w:rFonts w:asciiTheme="majorHAnsi" w:eastAsia="MS Mincho" w:hAnsiTheme="majorHAnsi"/>
          <w:i/>
          <w:iCs/>
          <w:sz w:val="16"/>
          <w:szCs w:val="16"/>
        </w:rPr>
        <w:t xml:space="preserve"> gentium“ </w:t>
      </w:r>
      <w:r w:rsidRPr="0001711B">
        <w:rPr>
          <w:rFonts w:asciiTheme="majorHAnsi" w:eastAsia="MS Mincho" w:hAnsiTheme="majorHAnsi"/>
          <w:sz w:val="16"/>
          <w:szCs w:val="16"/>
        </w:rPr>
        <w:t>des Ambrosius von Mailand (um 386).</w:t>
      </w:r>
    </w:p>
    <w:p w14:paraId="16CD2167" w14:textId="77777777" w:rsidR="003568FC" w:rsidRDefault="003568FC" w:rsidP="003568FC">
      <w:pPr>
        <w:spacing w:after="0" w:line="276" w:lineRule="auto"/>
      </w:pPr>
      <w:r>
        <w:t>(</w:t>
      </w:r>
      <w:hyperlink r:id="rId23" w:history="1">
        <w:r w:rsidRPr="0001711B">
          <w:rPr>
            <w:rFonts w:asciiTheme="majorHAnsi" w:eastAsia="MS Mincho" w:hAnsiTheme="majorHAnsi"/>
            <w:color w:val="0000FF"/>
            <w:sz w:val="16"/>
            <w:szCs w:val="16"/>
            <w:u w:val="single"/>
          </w:rPr>
          <w:t>wikipedia.org/</w:t>
        </w:r>
        <w:proofErr w:type="spellStart"/>
        <w:r w:rsidRPr="0001711B">
          <w:rPr>
            <w:rFonts w:asciiTheme="majorHAnsi" w:eastAsia="MS Mincho" w:hAnsiTheme="majorHAnsi"/>
            <w:color w:val="0000FF"/>
            <w:sz w:val="16"/>
            <w:szCs w:val="16"/>
            <w:u w:val="single"/>
          </w:rPr>
          <w:t>wiki</w:t>
        </w:r>
        <w:proofErr w:type="spellEnd"/>
        <w:r w:rsidRPr="0001711B">
          <w:rPr>
            <w:rFonts w:asciiTheme="majorHAnsi" w:eastAsia="MS Mincho" w:hAnsiTheme="majorHAnsi"/>
            <w:color w:val="0000FF"/>
            <w:sz w:val="16"/>
            <w:szCs w:val="16"/>
            <w:u w:val="single"/>
          </w:rPr>
          <w:t>/Verleih_uns_Frieden_gn%C3%A4diglich</w:t>
        </w:r>
      </w:hyperlink>
      <w:r>
        <w:t>)</w:t>
      </w:r>
    </w:p>
    <w:p w14:paraId="19EE3543" w14:textId="77777777" w:rsidR="003568FC" w:rsidRPr="0001711B" w:rsidRDefault="003568FC" w:rsidP="003568FC">
      <w:pPr>
        <w:spacing w:after="0" w:line="276" w:lineRule="auto"/>
        <w:rPr>
          <w:rFonts w:asciiTheme="majorHAnsi" w:eastAsia="MS Mincho" w:hAnsiTheme="majorHAnsi"/>
          <w:sz w:val="16"/>
          <w:szCs w:val="16"/>
        </w:rPr>
      </w:pPr>
    </w:p>
    <w:p w14:paraId="568736D2" w14:textId="77777777" w:rsidR="003568FC" w:rsidRPr="0001711B" w:rsidRDefault="003568FC" w:rsidP="003568FC">
      <w:pPr>
        <w:spacing w:after="0"/>
        <w:rPr>
          <w:rFonts w:asciiTheme="majorHAnsi" w:eastAsia="MS Mincho" w:hAnsiTheme="majorHAnsi"/>
          <w:b/>
          <w:bCs/>
          <w:sz w:val="24"/>
          <w:szCs w:val="24"/>
        </w:rPr>
      </w:pPr>
    </w:p>
    <w:p w14:paraId="1C4EFE4B" w14:textId="77777777" w:rsidR="003568FC" w:rsidRPr="00436E0D" w:rsidRDefault="003568FC" w:rsidP="003568FC">
      <w:pPr>
        <w:spacing w:after="0"/>
        <w:rPr>
          <w:rFonts w:cstheme="minorHAnsi"/>
          <w:i/>
          <w:iCs/>
        </w:rPr>
      </w:pPr>
      <w:r w:rsidRPr="00436E0D">
        <w:rPr>
          <w:rFonts w:cstheme="minorHAnsi"/>
          <w:i/>
          <w:iCs/>
        </w:rPr>
        <w:t>vorgetragen von der evangelische</w:t>
      </w:r>
      <w:r>
        <w:rPr>
          <w:rFonts w:cstheme="minorHAnsi"/>
          <w:i/>
          <w:iCs/>
        </w:rPr>
        <w:t>n</w:t>
      </w:r>
      <w:r w:rsidRPr="00436E0D">
        <w:rPr>
          <w:rFonts w:cstheme="minorHAnsi"/>
          <w:i/>
          <w:iCs/>
        </w:rPr>
        <w:t xml:space="preserve"> Kirchengemeinde Heilbronn</w:t>
      </w:r>
    </w:p>
    <w:p w14:paraId="1D7E3B38" w14:textId="77777777" w:rsidR="003568FC" w:rsidRDefault="003568FC" w:rsidP="003568FC">
      <w:pPr>
        <w:spacing w:after="0"/>
        <w:jc w:val="center"/>
        <w:rPr>
          <w:rFonts w:cstheme="minorHAnsi"/>
          <w:i/>
          <w:iCs/>
          <w:sz w:val="24"/>
          <w:szCs w:val="24"/>
        </w:rPr>
      </w:pPr>
    </w:p>
    <w:p w14:paraId="6B1AC0FD" w14:textId="77777777" w:rsidR="003568FC" w:rsidRDefault="003568FC" w:rsidP="003568FC">
      <w:pPr>
        <w:spacing w:after="0"/>
        <w:rPr>
          <w:rFonts w:cstheme="minorHAnsi"/>
          <w:i/>
          <w:iCs/>
          <w:sz w:val="24"/>
          <w:szCs w:val="24"/>
        </w:rPr>
      </w:pPr>
    </w:p>
    <w:sectPr w:rsidR="003568FC" w:rsidSect="004A6FDF">
      <w:footerReference w:type="default" r:id="rId24"/>
      <w:headerReference w:type="first" r:id="rId25"/>
      <w:type w:val="continuous"/>
      <w:pgSz w:w="8420" w:h="11907" w:orient="landscape" w:code="9"/>
      <w:pgMar w:top="680" w:right="680" w:bottom="680" w:left="680" w:header="851" w:footer="85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2BDF7" w14:textId="77777777" w:rsidR="004D7D6E" w:rsidRDefault="004D7D6E" w:rsidP="00AE77F0">
      <w:pPr>
        <w:spacing w:after="0"/>
      </w:pPr>
      <w:r>
        <w:separator/>
      </w:r>
    </w:p>
  </w:endnote>
  <w:endnote w:type="continuationSeparator" w:id="0">
    <w:p w14:paraId="28670FCA" w14:textId="77777777" w:rsidR="004D7D6E" w:rsidRDefault="004D7D6E" w:rsidP="00AE77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ource Sans Pro">
    <w:altName w:val="Arial"/>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tisSansSerif">
    <w:altName w:val="Vrinda"/>
    <w:charset w:val="00"/>
    <w:family w:val="auto"/>
    <w:pitch w:val="variable"/>
    <w:sig w:usb0="00000003" w:usb1="00000000" w:usb2="00000000" w:usb3="00000000" w:csb0="00000001" w:csb1="00000000"/>
  </w:font>
  <w:font w:name="Source Sans Pro SemiBold">
    <w:altName w:val="Source Sans Pro SemiBold"/>
    <w:charset w:val="00"/>
    <w:family w:val="swiss"/>
    <w:pitch w:val="variable"/>
    <w:sig w:usb0="600002F7" w:usb1="02000001" w:usb2="00000000" w:usb3="00000000" w:csb0="0000019F" w:csb1="00000000"/>
  </w:font>
  <w:font w:name="Source Sans Pro Light">
    <w:altName w:val="Arial"/>
    <w:charset w:val="00"/>
    <w:family w:val="swiss"/>
    <w:pitch w:val="variable"/>
    <w:sig w:usb0="600002F7" w:usb1="02000001" w:usb2="00000000" w:usb3="00000000" w:csb0="0000019F" w:csb1="00000000"/>
  </w:font>
  <w:font w:name="Arial Unicode MS">
    <w:panose1 w:val="020B0604020202020204"/>
    <w:charset w:val="80"/>
    <w:family w:val="swiss"/>
    <w:pitch w:val="variable"/>
    <w:sig w:usb0="00000000" w:usb1="E9DFFFFF" w:usb2="0000003F" w:usb3="00000000" w:csb0="003F01FF" w:csb1="00000000"/>
  </w:font>
  <w:font w:name="Source Serif Pro SemiBold">
    <w:altName w:val="Times New Roman"/>
    <w:charset w:val="00"/>
    <w:family w:val="roman"/>
    <w:pitch w:val="variable"/>
    <w:sig w:usb0="20000287" w:usb1="02000003" w:usb2="00000000" w:usb3="00000000" w:csb0="0000019F" w:csb1="00000000"/>
  </w:font>
  <w:font w:name="Source Serif Pro">
    <w:altName w:val="Times New Roman"/>
    <w:charset w:val="00"/>
    <w:family w:val="roman"/>
    <w:pitch w:val="variable"/>
    <w:sig w:usb0="20000287" w:usb1="02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rto Sleyman Haushab (c) C. A.">
    <w:altName w:val="Serto Sleymandbe Haushab"/>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2863601"/>
      <w:docPartObj>
        <w:docPartGallery w:val="Page Numbers (Bottom of Page)"/>
        <w:docPartUnique/>
      </w:docPartObj>
    </w:sdtPr>
    <w:sdtEndPr/>
    <w:sdtContent>
      <w:p w14:paraId="457547CE" w14:textId="11311A7E" w:rsidR="00D66047" w:rsidRDefault="00D66047">
        <w:pPr>
          <w:pStyle w:val="Fuzeile"/>
          <w:jc w:val="right"/>
        </w:pPr>
        <w:r>
          <w:t xml:space="preserve">Seite | </w:t>
        </w:r>
        <w:r>
          <w:fldChar w:fldCharType="begin"/>
        </w:r>
        <w:r>
          <w:instrText>PAGE   \* MERGEFORMAT</w:instrText>
        </w:r>
        <w:r>
          <w:fldChar w:fldCharType="separate"/>
        </w:r>
        <w:r>
          <w:t>2</w:t>
        </w:r>
        <w:r>
          <w:fldChar w:fldCharType="end"/>
        </w:r>
        <w:r>
          <w:t xml:space="preserve"> </w:t>
        </w:r>
      </w:p>
    </w:sdtContent>
  </w:sdt>
  <w:p w14:paraId="76B16526" w14:textId="77777777" w:rsidR="00D66047" w:rsidRDefault="00D6604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92721" w14:textId="77777777" w:rsidR="004D7D6E" w:rsidRDefault="004D7D6E" w:rsidP="00AE77F0">
      <w:pPr>
        <w:spacing w:after="0"/>
      </w:pPr>
      <w:r>
        <w:separator/>
      </w:r>
    </w:p>
  </w:footnote>
  <w:footnote w:type="continuationSeparator" w:id="0">
    <w:p w14:paraId="3BE5EA58" w14:textId="77777777" w:rsidR="004D7D6E" w:rsidRDefault="004D7D6E" w:rsidP="00AE77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E3E59" w14:textId="77777777" w:rsidR="00753E1A" w:rsidRDefault="00753E1A" w:rsidP="00753E1A">
    <w:pPr>
      <w:pStyle w:val="Kopfzeile"/>
      <w:spacing w:line="36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C44A1"/>
    <w:multiLevelType w:val="hybridMultilevel"/>
    <w:tmpl w:val="2D706D5E"/>
    <w:lvl w:ilvl="0" w:tplc="4F20CCD8">
      <w:numFmt w:val="bullet"/>
      <w:lvlText w:val="-"/>
      <w:lvlJc w:val="left"/>
      <w:pPr>
        <w:ind w:left="218" w:hanging="360"/>
      </w:pPr>
      <w:rPr>
        <w:rFonts w:ascii="Source Sans Pro" w:eastAsia="Times New Roman" w:hAnsi="Source Sans Pro" w:cs="Aptos" w:hint="default"/>
      </w:rPr>
    </w:lvl>
    <w:lvl w:ilvl="1" w:tplc="04070003" w:tentative="1">
      <w:start w:val="1"/>
      <w:numFmt w:val="bullet"/>
      <w:lvlText w:val="o"/>
      <w:lvlJc w:val="left"/>
      <w:pPr>
        <w:ind w:left="938" w:hanging="360"/>
      </w:pPr>
      <w:rPr>
        <w:rFonts w:ascii="Courier New" w:hAnsi="Courier New" w:cs="Courier New" w:hint="default"/>
      </w:rPr>
    </w:lvl>
    <w:lvl w:ilvl="2" w:tplc="04070005" w:tentative="1">
      <w:start w:val="1"/>
      <w:numFmt w:val="bullet"/>
      <w:lvlText w:val=""/>
      <w:lvlJc w:val="left"/>
      <w:pPr>
        <w:ind w:left="1658" w:hanging="360"/>
      </w:pPr>
      <w:rPr>
        <w:rFonts w:ascii="Wingdings" w:hAnsi="Wingdings" w:hint="default"/>
      </w:rPr>
    </w:lvl>
    <w:lvl w:ilvl="3" w:tplc="04070001" w:tentative="1">
      <w:start w:val="1"/>
      <w:numFmt w:val="bullet"/>
      <w:lvlText w:val=""/>
      <w:lvlJc w:val="left"/>
      <w:pPr>
        <w:ind w:left="2378" w:hanging="360"/>
      </w:pPr>
      <w:rPr>
        <w:rFonts w:ascii="Symbol" w:hAnsi="Symbol" w:hint="default"/>
      </w:rPr>
    </w:lvl>
    <w:lvl w:ilvl="4" w:tplc="04070003" w:tentative="1">
      <w:start w:val="1"/>
      <w:numFmt w:val="bullet"/>
      <w:lvlText w:val="o"/>
      <w:lvlJc w:val="left"/>
      <w:pPr>
        <w:ind w:left="3098" w:hanging="360"/>
      </w:pPr>
      <w:rPr>
        <w:rFonts w:ascii="Courier New" w:hAnsi="Courier New" w:cs="Courier New" w:hint="default"/>
      </w:rPr>
    </w:lvl>
    <w:lvl w:ilvl="5" w:tplc="04070005" w:tentative="1">
      <w:start w:val="1"/>
      <w:numFmt w:val="bullet"/>
      <w:lvlText w:val=""/>
      <w:lvlJc w:val="left"/>
      <w:pPr>
        <w:ind w:left="3818" w:hanging="360"/>
      </w:pPr>
      <w:rPr>
        <w:rFonts w:ascii="Wingdings" w:hAnsi="Wingdings" w:hint="default"/>
      </w:rPr>
    </w:lvl>
    <w:lvl w:ilvl="6" w:tplc="04070001" w:tentative="1">
      <w:start w:val="1"/>
      <w:numFmt w:val="bullet"/>
      <w:lvlText w:val=""/>
      <w:lvlJc w:val="left"/>
      <w:pPr>
        <w:ind w:left="4538" w:hanging="360"/>
      </w:pPr>
      <w:rPr>
        <w:rFonts w:ascii="Symbol" w:hAnsi="Symbol" w:hint="default"/>
      </w:rPr>
    </w:lvl>
    <w:lvl w:ilvl="7" w:tplc="04070003" w:tentative="1">
      <w:start w:val="1"/>
      <w:numFmt w:val="bullet"/>
      <w:lvlText w:val="o"/>
      <w:lvlJc w:val="left"/>
      <w:pPr>
        <w:ind w:left="5258" w:hanging="360"/>
      </w:pPr>
      <w:rPr>
        <w:rFonts w:ascii="Courier New" w:hAnsi="Courier New" w:cs="Courier New" w:hint="default"/>
      </w:rPr>
    </w:lvl>
    <w:lvl w:ilvl="8" w:tplc="04070005" w:tentative="1">
      <w:start w:val="1"/>
      <w:numFmt w:val="bullet"/>
      <w:lvlText w:val=""/>
      <w:lvlJc w:val="left"/>
      <w:pPr>
        <w:ind w:left="5978" w:hanging="360"/>
      </w:pPr>
      <w:rPr>
        <w:rFonts w:ascii="Wingdings" w:hAnsi="Wingdings" w:hint="default"/>
      </w:rPr>
    </w:lvl>
  </w:abstractNum>
  <w:abstractNum w:abstractNumId="1" w15:restartNumberingAfterBreak="0">
    <w:nsid w:val="18F7047F"/>
    <w:multiLevelType w:val="hybridMultilevel"/>
    <w:tmpl w:val="E4A40D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E931C58"/>
    <w:multiLevelType w:val="multilevel"/>
    <w:tmpl w:val="B4B4D92C"/>
    <w:styleLink w:val="HN1"/>
    <w:lvl w:ilvl="0">
      <w:start w:val="1"/>
      <w:numFmt w:val="decimal"/>
      <w:lvlText w:val="%1."/>
      <w:lvlJc w:val="left"/>
      <w:pPr>
        <w:ind w:left="454" w:hanging="45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985" w:hanging="1985"/>
      </w:pPr>
      <w:rPr>
        <w:rFonts w:hint="default"/>
      </w:rPr>
    </w:lvl>
    <w:lvl w:ilvl="7">
      <w:start w:val="1"/>
      <w:numFmt w:val="decimal"/>
      <w:lvlText w:val="%1.%2.%3.%4.%5.%6.%7.%8"/>
      <w:lvlJc w:val="left"/>
      <w:pPr>
        <w:ind w:left="2268" w:hanging="2268"/>
      </w:pPr>
      <w:rPr>
        <w:rFonts w:hint="default"/>
      </w:rPr>
    </w:lvl>
    <w:lvl w:ilvl="8">
      <w:start w:val="1"/>
      <w:numFmt w:val="decimal"/>
      <w:lvlText w:val="%1.%2.%3.%4.%5.%6.%7.%8.%9"/>
      <w:lvlJc w:val="left"/>
      <w:pPr>
        <w:ind w:left="2552" w:hanging="2552"/>
      </w:pPr>
      <w:rPr>
        <w:rFonts w:hint="default"/>
      </w:rPr>
    </w:lvl>
  </w:abstractNum>
  <w:abstractNum w:abstractNumId="3" w15:restartNumberingAfterBreak="0">
    <w:nsid w:val="2583487E"/>
    <w:multiLevelType w:val="hybridMultilevel"/>
    <w:tmpl w:val="B06C9B4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266E0BDB"/>
    <w:multiLevelType w:val="multilevel"/>
    <w:tmpl w:val="6F12795C"/>
    <w:lvl w:ilvl="0">
      <w:start w:val="1"/>
      <w:numFmt w:val="decimal"/>
      <w:lvlText w:val="%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8B56CD4"/>
    <w:multiLevelType w:val="hybridMultilevel"/>
    <w:tmpl w:val="AD202A36"/>
    <w:lvl w:ilvl="0" w:tplc="8F0056B4">
      <w:start w:val="1"/>
      <w:numFmt w:val="decimal"/>
      <w:pStyle w:val="Grafiken"/>
      <w:lvlText w:val="Abb. %1:"/>
      <w:lvlJc w:val="left"/>
      <w:pPr>
        <w:ind w:left="360" w:hanging="360"/>
      </w:pPr>
      <w:rPr>
        <w:rFonts w:ascii="Source Sans Pro" w:hAnsi="Source Sans Pro" w:hint="default"/>
        <w:b w:val="0"/>
        <w:i/>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6CDB9E">
      <w:start w:val="1"/>
      <w:numFmt w:val="bullet"/>
      <w:lvlText w:val="-"/>
      <w:lvlJc w:val="left"/>
      <w:pPr>
        <w:tabs>
          <w:tab w:val="num" w:pos="1440"/>
        </w:tabs>
        <w:ind w:left="1080" w:firstLine="0"/>
      </w:pPr>
      <w:rPr>
        <w:rFonts w:hint="default"/>
        <w:sz w:val="16"/>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2B5B6CD1"/>
    <w:multiLevelType w:val="multilevel"/>
    <w:tmpl w:val="CFF21232"/>
    <w:lvl w:ilvl="0">
      <w:start w:val="1"/>
      <w:numFmt w:val="decimal"/>
      <w:lvlText w:val="%1."/>
      <w:lvlJc w:val="left"/>
      <w:pPr>
        <w:ind w:left="360" w:hanging="360"/>
      </w:pPr>
      <w:rPr>
        <w:rFonts w:hint="default"/>
        <w:b w:val="0"/>
        <w:i w:val="0"/>
        <w:caps w:val="0"/>
        <w:strike w:val="0"/>
        <w:dstrike w:val="0"/>
        <w:outline w:val="0"/>
        <w:shadow w:val="0"/>
        <w:emboss w:val="0"/>
        <w:imprint w:val="0"/>
        <w:vanish w:val="0"/>
        <w:sz w:val="32"/>
        <w:u w:val="none"/>
        <w:vertAlign w:val="baseli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34B67A0E"/>
    <w:multiLevelType w:val="hybridMultilevel"/>
    <w:tmpl w:val="D2020CAC"/>
    <w:lvl w:ilvl="0" w:tplc="83D03C04">
      <w:start w:val="2025"/>
      <w:numFmt w:val="bullet"/>
      <w:lvlText w:val="-"/>
      <w:lvlJc w:val="left"/>
      <w:pPr>
        <w:ind w:left="1068" w:hanging="360"/>
      </w:pPr>
      <w:rPr>
        <w:rFonts w:ascii="Source Sans Pro" w:eastAsia="Times New Roman" w:hAnsi="Source Sans Pro" w:cs="Apto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15:restartNumberingAfterBreak="0">
    <w:nsid w:val="34D2263E"/>
    <w:multiLevelType w:val="hybridMultilevel"/>
    <w:tmpl w:val="A4861E90"/>
    <w:lvl w:ilvl="0" w:tplc="0407000F">
      <w:start w:val="1"/>
      <w:numFmt w:val="decimal"/>
      <w:lvlText w:val="%1."/>
      <w:lvlJc w:val="left"/>
      <w:pPr>
        <w:ind w:left="578" w:hanging="360"/>
      </w:pPr>
    </w:lvl>
    <w:lvl w:ilvl="1" w:tplc="04070019" w:tentative="1">
      <w:start w:val="1"/>
      <w:numFmt w:val="lowerLetter"/>
      <w:lvlText w:val="%2."/>
      <w:lvlJc w:val="left"/>
      <w:pPr>
        <w:ind w:left="1298" w:hanging="360"/>
      </w:pPr>
    </w:lvl>
    <w:lvl w:ilvl="2" w:tplc="0407001B" w:tentative="1">
      <w:start w:val="1"/>
      <w:numFmt w:val="lowerRoman"/>
      <w:lvlText w:val="%3."/>
      <w:lvlJc w:val="right"/>
      <w:pPr>
        <w:ind w:left="2018" w:hanging="180"/>
      </w:pPr>
    </w:lvl>
    <w:lvl w:ilvl="3" w:tplc="0407000F" w:tentative="1">
      <w:start w:val="1"/>
      <w:numFmt w:val="decimal"/>
      <w:lvlText w:val="%4."/>
      <w:lvlJc w:val="left"/>
      <w:pPr>
        <w:ind w:left="2738" w:hanging="360"/>
      </w:pPr>
    </w:lvl>
    <w:lvl w:ilvl="4" w:tplc="04070019" w:tentative="1">
      <w:start w:val="1"/>
      <w:numFmt w:val="lowerLetter"/>
      <w:lvlText w:val="%5."/>
      <w:lvlJc w:val="left"/>
      <w:pPr>
        <w:ind w:left="3458" w:hanging="360"/>
      </w:pPr>
    </w:lvl>
    <w:lvl w:ilvl="5" w:tplc="0407001B" w:tentative="1">
      <w:start w:val="1"/>
      <w:numFmt w:val="lowerRoman"/>
      <w:lvlText w:val="%6."/>
      <w:lvlJc w:val="right"/>
      <w:pPr>
        <w:ind w:left="4178" w:hanging="180"/>
      </w:pPr>
    </w:lvl>
    <w:lvl w:ilvl="6" w:tplc="0407000F" w:tentative="1">
      <w:start w:val="1"/>
      <w:numFmt w:val="decimal"/>
      <w:lvlText w:val="%7."/>
      <w:lvlJc w:val="left"/>
      <w:pPr>
        <w:ind w:left="4898" w:hanging="360"/>
      </w:pPr>
    </w:lvl>
    <w:lvl w:ilvl="7" w:tplc="04070019" w:tentative="1">
      <w:start w:val="1"/>
      <w:numFmt w:val="lowerLetter"/>
      <w:lvlText w:val="%8."/>
      <w:lvlJc w:val="left"/>
      <w:pPr>
        <w:ind w:left="5618" w:hanging="360"/>
      </w:pPr>
    </w:lvl>
    <w:lvl w:ilvl="8" w:tplc="0407001B" w:tentative="1">
      <w:start w:val="1"/>
      <w:numFmt w:val="lowerRoman"/>
      <w:lvlText w:val="%9."/>
      <w:lvlJc w:val="right"/>
      <w:pPr>
        <w:ind w:left="6338" w:hanging="180"/>
      </w:pPr>
    </w:lvl>
  </w:abstractNum>
  <w:abstractNum w:abstractNumId="9" w15:restartNumberingAfterBreak="0">
    <w:nsid w:val="40A94D0B"/>
    <w:multiLevelType w:val="multilevel"/>
    <w:tmpl w:val="B4B4D92C"/>
    <w:numStyleLink w:val="HN1"/>
  </w:abstractNum>
  <w:abstractNum w:abstractNumId="10" w15:restartNumberingAfterBreak="0">
    <w:nsid w:val="40BC3590"/>
    <w:multiLevelType w:val="hybridMultilevel"/>
    <w:tmpl w:val="3B1E6AD4"/>
    <w:lvl w:ilvl="0" w:tplc="0407000F">
      <w:start w:val="1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1C85EE0"/>
    <w:multiLevelType w:val="hybridMultilevel"/>
    <w:tmpl w:val="E4A40D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1AB193A"/>
    <w:multiLevelType w:val="hybridMultilevel"/>
    <w:tmpl w:val="E4A40D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1CF1819"/>
    <w:multiLevelType w:val="hybridMultilevel"/>
    <w:tmpl w:val="67161B96"/>
    <w:lvl w:ilvl="0" w:tplc="14403508">
      <w:start w:val="1"/>
      <w:numFmt w:val="decimal"/>
      <w:pStyle w:val="Tabelle"/>
      <w:lvlText w:val="Tab. %1:"/>
      <w:lvlJc w:val="left"/>
      <w:pPr>
        <w:ind w:left="360" w:hanging="360"/>
      </w:pPr>
      <w:rPr>
        <w:rFonts w:ascii="Source Sans Pro" w:hAnsi="Source Sans Pro" w:hint="default"/>
        <w:b w:val="0"/>
        <w:i/>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DB46882"/>
    <w:multiLevelType w:val="multilevel"/>
    <w:tmpl w:val="B4B4D92C"/>
    <w:numStyleLink w:val="HN1"/>
  </w:abstractNum>
  <w:abstractNum w:abstractNumId="15" w15:restartNumberingAfterBreak="0">
    <w:nsid w:val="71674D67"/>
    <w:multiLevelType w:val="hybridMultilevel"/>
    <w:tmpl w:val="AE1848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70C5166"/>
    <w:multiLevelType w:val="hybridMultilevel"/>
    <w:tmpl w:val="C128C3EC"/>
    <w:lvl w:ilvl="0" w:tplc="887225EC">
      <w:start w:val="1"/>
      <w:numFmt w:val="decimal"/>
      <w:pStyle w:val="TOP"/>
      <w:lvlText w:val="TOP %1:"/>
      <w:lvlJc w:val="left"/>
      <w:pPr>
        <w:tabs>
          <w:tab w:val="num" w:pos="709"/>
        </w:tabs>
        <w:ind w:left="709" w:hanging="709"/>
      </w:pPr>
      <w:rPr>
        <w:rFonts w:ascii="RotisSansSerif" w:hAnsi="RotisSansSerif" w:hint="default"/>
        <w:b w:val="0"/>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1847360134">
    <w:abstractNumId w:val="6"/>
  </w:num>
  <w:num w:numId="2" w16cid:durableId="80614513">
    <w:abstractNumId w:val="6"/>
  </w:num>
  <w:num w:numId="3" w16cid:durableId="1454058147">
    <w:abstractNumId w:val="6"/>
  </w:num>
  <w:num w:numId="4" w16cid:durableId="100879373">
    <w:abstractNumId w:val="6"/>
  </w:num>
  <w:num w:numId="5" w16cid:durableId="871839267">
    <w:abstractNumId w:val="6"/>
  </w:num>
  <w:num w:numId="6" w16cid:durableId="849563601">
    <w:abstractNumId w:val="6"/>
  </w:num>
  <w:num w:numId="7" w16cid:durableId="2134860180">
    <w:abstractNumId w:val="6"/>
  </w:num>
  <w:num w:numId="8" w16cid:durableId="1378312371">
    <w:abstractNumId w:val="6"/>
  </w:num>
  <w:num w:numId="9" w16cid:durableId="1570118900">
    <w:abstractNumId w:val="6"/>
  </w:num>
  <w:num w:numId="10" w16cid:durableId="1116872774">
    <w:abstractNumId w:val="6"/>
  </w:num>
  <w:num w:numId="11" w16cid:durableId="1318461889">
    <w:abstractNumId w:val="6"/>
  </w:num>
  <w:num w:numId="12" w16cid:durableId="275257238">
    <w:abstractNumId w:val="6"/>
  </w:num>
  <w:num w:numId="13" w16cid:durableId="687294663">
    <w:abstractNumId w:val="6"/>
  </w:num>
  <w:num w:numId="14" w16cid:durableId="840392800">
    <w:abstractNumId w:val="6"/>
  </w:num>
  <w:num w:numId="15" w16cid:durableId="1825312640">
    <w:abstractNumId w:val="6"/>
  </w:num>
  <w:num w:numId="16" w16cid:durableId="778643304">
    <w:abstractNumId w:val="6"/>
  </w:num>
  <w:num w:numId="17" w16cid:durableId="1967930258">
    <w:abstractNumId w:val="6"/>
  </w:num>
  <w:num w:numId="18" w16cid:durableId="1502424853">
    <w:abstractNumId w:val="6"/>
  </w:num>
  <w:num w:numId="19" w16cid:durableId="1400246646">
    <w:abstractNumId w:val="6"/>
  </w:num>
  <w:num w:numId="20" w16cid:durableId="1040589640">
    <w:abstractNumId w:val="13"/>
  </w:num>
  <w:num w:numId="21" w16cid:durableId="1796752455">
    <w:abstractNumId w:val="16"/>
  </w:num>
  <w:num w:numId="22" w16cid:durableId="2127120013">
    <w:abstractNumId w:val="5"/>
  </w:num>
  <w:num w:numId="23" w16cid:durableId="1322268794">
    <w:abstractNumId w:val="5"/>
  </w:num>
  <w:num w:numId="24" w16cid:durableId="1839491825">
    <w:abstractNumId w:val="4"/>
  </w:num>
  <w:num w:numId="25" w16cid:durableId="686447943">
    <w:abstractNumId w:val="2"/>
  </w:num>
  <w:num w:numId="26" w16cid:durableId="501164720">
    <w:abstractNumId w:val="9"/>
  </w:num>
  <w:num w:numId="27" w16cid:durableId="125861000">
    <w:abstractNumId w:val="14"/>
  </w:num>
  <w:num w:numId="28" w16cid:durableId="1091386950">
    <w:abstractNumId w:val="13"/>
  </w:num>
  <w:num w:numId="29" w16cid:durableId="1056784182">
    <w:abstractNumId w:val="16"/>
  </w:num>
  <w:num w:numId="30" w16cid:durableId="1486048470">
    <w:abstractNumId w:val="5"/>
  </w:num>
  <w:num w:numId="31" w16cid:durableId="1638300436">
    <w:abstractNumId w:val="2"/>
  </w:num>
  <w:num w:numId="32" w16cid:durableId="1576233599">
    <w:abstractNumId w:val="2"/>
  </w:num>
  <w:num w:numId="33" w16cid:durableId="1573352511">
    <w:abstractNumId w:val="13"/>
  </w:num>
  <w:num w:numId="34" w16cid:durableId="176968041">
    <w:abstractNumId w:val="16"/>
  </w:num>
  <w:num w:numId="35" w16cid:durableId="499203039">
    <w:abstractNumId w:val="5"/>
  </w:num>
  <w:num w:numId="36" w16cid:durableId="273440825">
    <w:abstractNumId w:val="2"/>
  </w:num>
  <w:num w:numId="37" w16cid:durableId="331563491">
    <w:abstractNumId w:val="12"/>
  </w:num>
  <w:num w:numId="38" w16cid:durableId="751007545">
    <w:abstractNumId w:val="10"/>
  </w:num>
  <w:num w:numId="39" w16cid:durableId="1923757740">
    <w:abstractNumId w:val="15"/>
  </w:num>
  <w:num w:numId="40" w16cid:durableId="1792286647">
    <w:abstractNumId w:val="7"/>
  </w:num>
  <w:num w:numId="41" w16cid:durableId="721486744">
    <w:abstractNumId w:val="11"/>
  </w:num>
  <w:num w:numId="42" w16cid:durableId="1318804853">
    <w:abstractNumId w:val="1"/>
  </w:num>
  <w:num w:numId="43" w16cid:durableId="193539906">
    <w:abstractNumId w:val="3"/>
  </w:num>
  <w:num w:numId="44" w16cid:durableId="151529132">
    <w:abstractNumId w:val="8"/>
  </w:num>
  <w:num w:numId="45" w16cid:durableId="2129469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LockTheme/>
  <w:styleLockQFSet/>
  <w:defaultTabStop w:val="708"/>
  <w:hyphenationZone w:val="425"/>
  <w:bookFoldPrinting/>
  <w:bookFoldPrintingSheets w:val="24"/>
  <w:drawingGridHorizontalSpacing w:val="110"/>
  <w:drawingGridVerticalSpacing w:val="299"/>
  <w:displayHorizontalDrawingGridEvery w:val="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isFieldsDocOptions" w:val="0"/>
    <w:docVar w:name="VisFieldsUpdateState" w:val="0"/>
    <w:docVar w:name="VisNew" w:val="0"/>
  </w:docVars>
  <w:rsids>
    <w:rsidRoot w:val="00131E61"/>
    <w:rsid w:val="00010A9E"/>
    <w:rsid w:val="00012783"/>
    <w:rsid w:val="0001711B"/>
    <w:rsid w:val="00021DCA"/>
    <w:rsid w:val="00022084"/>
    <w:rsid w:val="000267A9"/>
    <w:rsid w:val="00032025"/>
    <w:rsid w:val="00033D22"/>
    <w:rsid w:val="00044217"/>
    <w:rsid w:val="0004764E"/>
    <w:rsid w:val="00056B90"/>
    <w:rsid w:val="00057904"/>
    <w:rsid w:val="00063456"/>
    <w:rsid w:val="00075213"/>
    <w:rsid w:val="0007523E"/>
    <w:rsid w:val="000811E8"/>
    <w:rsid w:val="000813B0"/>
    <w:rsid w:val="000952F9"/>
    <w:rsid w:val="00095E04"/>
    <w:rsid w:val="000A17DC"/>
    <w:rsid w:val="000A6A0B"/>
    <w:rsid w:val="000C034B"/>
    <w:rsid w:val="000D0CBA"/>
    <w:rsid w:val="000D2D9B"/>
    <w:rsid w:val="000E7124"/>
    <w:rsid w:val="000F44CA"/>
    <w:rsid w:val="00104F36"/>
    <w:rsid w:val="00115801"/>
    <w:rsid w:val="00125787"/>
    <w:rsid w:val="00127129"/>
    <w:rsid w:val="00131E61"/>
    <w:rsid w:val="00145903"/>
    <w:rsid w:val="00156897"/>
    <w:rsid w:val="00163710"/>
    <w:rsid w:val="001638EA"/>
    <w:rsid w:val="001662A0"/>
    <w:rsid w:val="00173BAA"/>
    <w:rsid w:val="001834DD"/>
    <w:rsid w:val="00191E8E"/>
    <w:rsid w:val="00193210"/>
    <w:rsid w:val="00193A58"/>
    <w:rsid w:val="001957CE"/>
    <w:rsid w:val="001B06A2"/>
    <w:rsid w:val="001B0980"/>
    <w:rsid w:val="001C0665"/>
    <w:rsid w:val="001C167F"/>
    <w:rsid w:val="001E61CF"/>
    <w:rsid w:val="001F20A3"/>
    <w:rsid w:val="001F65A8"/>
    <w:rsid w:val="001F7B30"/>
    <w:rsid w:val="00201014"/>
    <w:rsid w:val="00203498"/>
    <w:rsid w:val="0021676E"/>
    <w:rsid w:val="0022027B"/>
    <w:rsid w:val="00251ADB"/>
    <w:rsid w:val="0026192E"/>
    <w:rsid w:val="002638B7"/>
    <w:rsid w:val="00265C67"/>
    <w:rsid w:val="00280F2C"/>
    <w:rsid w:val="002933EC"/>
    <w:rsid w:val="00297A43"/>
    <w:rsid w:val="002A2A2A"/>
    <w:rsid w:val="002B0B37"/>
    <w:rsid w:val="002C4FF7"/>
    <w:rsid w:val="002C5E07"/>
    <w:rsid w:val="002E6324"/>
    <w:rsid w:val="002F1EBA"/>
    <w:rsid w:val="002F2354"/>
    <w:rsid w:val="002F5C2A"/>
    <w:rsid w:val="00311438"/>
    <w:rsid w:val="00314C73"/>
    <w:rsid w:val="00317BF1"/>
    <w:rsid w:val="00334FA4"/>
    <w:rsid w:val="0035197F"/>
    <w:rsid w:val="0035482A"/>
    <w:rsid w:val="00356198"/>
    <w:rsid w:val="003568FC"/>
    <w:rsid w:val="00360C8B"/>
    <w:rsid w:val="00380F1F"/>
    <w:rsid w:val="00381735"/>
    <w:rsid w:val="003915E9"/>
    <w:rsid w:val="00396DEA"/>
    <w:rsid w:val="003B0F2D"/>
    <w:rsid w:val="003B74CD"/>
    <w:rsid w:val="003D4CDC"/>
    <w:rsid w:val="003D5C0A"/>
    <w:rsid w:val="003F145A"/>
    <w:rsid w:val="003F76D7"/>
    <w:rsid w:val="00425F50"/>
    <w:rsid w:val="00435AB4"/>
    <w:rsid w:val="00436E0D"/>
    <w:rsid w:val="0044209E"/>
    <w:rsid w:val="004658D9"/>
    <w:rsid w:val="004658F8"/>
    <w:rsid w:val="004771B3"/>
    <w:rsid w:val="004918A3"/>
    <w:rsid w:val="00493F70"/>
    <w:rsid w:val="004970B3"/>
    <w:rsid w:val="004A3561"/>
    <w:rsid w:val="004A541C"/>
    <w:rsid w:val="004A6FDF"/>
    <w:rsid w:val="004C3C36"/>
    <w:rsid w:val="004C5855"/>
    <w:rsid w:val="004D7D6E"/>
    <w:rsid w:val="004E6B48"/>
    <w:rsid w:val="00500D98"/>
    <w:rsid w:val="00504C72"/>
    <w:rsid w:val="0050700F"/>
    <w:rsid w:val="00520E7D"/>
    <w:rsid w:val="005243D9"/>
    <w:rsid w:val="00531A94"/>
    <w:rsid w:val="005321F9"/>
    <w:rsid w:val="005340ED"/>
    <w:rsid w:val="00536E4C"/>
    <w:rsid w:val="00542ED4"/>
    <w:rsid w:val="005539F6"/>
    <w:rsid w:val="00554764"/>
    <w:rsid w:val="00555D3E"/>
    <w:rsid w:val="0056130E"/>
    <w:rsid w:val="00564A95"/>
    <w:rsid w:val="00564AF3"/>
    <w:rsid w:val="005803BA"/>
    <w:rsid w:val="0058197A"/>
    <w:rsid w:val="00594796"/>
    <w:rsid w:val="00594C43"/>
    <w:rsid w:val="005974E1"/>
    <w:rsid w:val="005B026A"/>
    <w:rsid w:val="005B52E9"/>
    <w:rsid w:val="005C484C"/>
    <w:rsid w:val="005D1BE6"/>
    <w:rsid w:val="005D2DF0"/>
    <w:rsid w:val="005D7DBE"/>
    <w:rsid w:val="005E1807"/>
    <w:rsid w:val="005E6F53"/>
    <w:rsid w:val="005F192D"/>
    <w:rsid w:val="00602B8C"/>
    <w:rsid w:val="00625135"/>
    <w:rsid w:val="0063347F"/>
    <w:rsid w:val="006375F9"/>
    <w:rsid w:val="0064556B"/>
    <w:rsid w:val="00660A21"/>
    <w:rsid w:val="00684831"/>
    <w:rsid w:val="006B1FA0"/>
    <w:rsid w:val="006B5317"/>
    <w:rsid w:val="006C1A7E"/>
    <w:rsid w:val="006C775E"/>
    <w:rsid w:val="006C7F07"/>
    <w:rsid w:val="006F34EF"/>
    <w:rsid w:val="00700F71"/>
    <w:rsid w:val="007151C1"/>
    <w:rsid w:val="00715B52"/>
    <w:rsid w:val="00722F51"/>
    <w:rsid w:val="00725BE1"/>
    <w:rsid w:val="00727E82"/>
    <w:rsid w:val="0073201B"/>
    <w:rsid w:val="007432AF"/>
    <w:rsid w:val="00753E1A"/>
    <w:rsid w:val="00766AA2"/>
    <w:rsid w:val="007706FF"/>
    <w:rsid w:val="0077388E"/>
    <w:rsid w:val="00795201"/>
    <w:rsid w:val="007B39F4"/>
    <w:rsid w:val="007B4725"/>
    <w:rsid w:val="007E0590"/>
    <w:rsid w:val="007E0CB8"/>
    <w:rsid w:val="00801BB5"/>
    <w:rsid w:val="00822A54"/>
    <w:rsid w:val="0083406D"/>
    <w:rsid w:val="00870B38"/>
    <w:rsid w:val="00873979"/>
    <w:rsid w:val="008753A4"/>
    <w:rsid w:val="00883200"/>
    <w:rsid w:val="00885FBF"/>
    <w:rsid w:val="008877F5"/>
    <w:rsid w:val="008902C0"/>
    <w:rsid w:val="008A00EE"/>
    <w:rsid w:val="008B1AA4"/>
    <w:rsid w:val="008B28E4"/>
    <w:rsid w:val="008C5462"/>
    <w:rsid w:val="008C790D"/>
    <w:rsid w:val="008D797E"/>
    <w:rsid w:val="008E1027"/>
    <w:rsid w:val="008E51DB"/>
    <w:rsid w:val="008F6AD8"/>
    <w:rsid w:val="00901DC6"/>
    <w:rsid w:val="00903A02"/>
    <w:rsid w:val="00905B3F"/>
    <w:rsid w:val="009200CB"/>
    <w:rsid w:val="00934955"/>
    <w:rsid w:val="0093577D"/>
    <w:rsid w:val="00935A73"/>
    <w:rsid w:val="009372A4"/>
    <w:rsid w:val="0094247D"/>
    <w:rsid w:val="00947CA4"/>
    <w:rsid w:val="00953A58"/>
    <w:rsid w:val="0096113F"/>
    <w:rsid w:val="00974CDC"/>
    <w:rsid w:val="0099613E"/>
    <w:rsid w:val="009A1895"/>
    <w:rsid w:val="009B6DEA"/>
    <w:rsid w:val="009B7BB1"/>
    <w:rsid w:val="009D1C00"/>
    <w:rsid w:val="009D468B"/>
    <w:rsid w:val="009E7666"/>
    <w:rsid w:val="00A070DD"/>
    <w:rsid w:val="00A2615D"/>
    <w:rsid w:val="00A26E19"/>
    <w:rsid w:val="00A45373"/>
    <w:rsid w:val="00A63576"/>
    <w:rsid w:val="00A65A20"/>
    <w:rsid w:val="00A7006C"/>
    <w:rsid w:val="00A71CC5"/>
    <w:rsid w:val="00A75879"/>
    <w:rsid w:val="00A86F28"/>
    <w:rsid w:val="00A8735E"/>
    <w:rsid w:val="00A94042"/>
    <w:rsid w:val="00A97FA3"/>
    <w:rsid w:val="00AA28C8"/>
    <w:rsid w:val="00AC0413"/>
    <w:rsid w:val="00AE090C"/>
    <w:rsid w:val="00AE1F41"/>
    <w:rsid w:val="00AE2C67"/>
    <w:rsid w:val="00AE77F0"/>
    <w:rsid w:val="00AE7E69"/>
    <w:rsid w:val="00AF18DD"/>
    <w:rsid w:val="00AF60B6"/>
    <w:rsid w:val="00B239E2"/>
    <w:rsid w:val="00B24827"/>
    <w:rsid w:val="00B34C62"/>
    <w:rsid w:val="00B405D2"/>
    <w:rsid w:val="00B463E9"/>
    <w:rsid w:val="00B51E62"/>
    <w:rsid w:val="00B528BA"/>
    <w:rsid w:val="00B67F6D"/>
    <w:rsid w:val="00B707B4"/>
    <w:rsid w:val="00B7522B"/>
    <w:rsid w:val="00B75F30"/>
    <w:rsid w:val="00B8098D"/>
    <w:rsid w:val="00B91A97"/>
    <w:rsid w:val="00BA294A"/>
    <w:rsid w:val="00BA2BC9"/>
    <w:rsid w:val="00BB162E"/>
    <w:rsid w:val="00BC495E"/>
    <w:rsid w:val="00BD01F1"/>
    <w:rsid w:val="00C0497A"/>
    <w:rsid w:val="00C14349"/>
    <w:rsid w:val="00C21EB7"/>
    <w:rsid w:val="00C229F4"/>
    <w:rsid w:val="00C231AD"/>
    <w:rsid w:val="00C2461F"/>
    <w:rsid w:val="00C32D2F"/>
    <w:rsid w:val="00C34428"/>
    <w:rsid w:val="00C41393"/>
    <w:rsid w:val="00C85F5E"/>
    <w:rsid w:val="00C8618F"/>
    <w:rsid w:val="00C87279"/>
    <w:rsid w:val="00CB6435"/>
    <w:rsid w:val="00CE4391"/>
    <w:rsid w:val="00CF3714"/>
    <w:rsid w:val="00D15129"/>
    <w:rsid w:val="00D155ED"/>
    <w:rsid w:val="00D175F1"/>
    <w:rsid w:val="00D30D72"/>
    <w:rsid w:val="00D37634"/>
    <w:rsid w:val="00D449DC"/>
    <w:rsid w:val="00D66047"/>
    <w:rsid w:val="00D720E6"/>
    <w:rsid w:val="00D74D87"/>
    <w:rsid w:val="00DA222B"/>
    <w:rsid w:val="00DB49F1"/>
    <w:rsid w:val="00DC4134"/>
    <w:rsid w:val="00DC4CD0"/>
    <w:rsid w:val="00DC6836"/>
    <w:rsid w:val="00DD0C83"/>
    <w:rsid w:val="00DD2C52"/>
    <w:rsid w:val="00DF3855"/>
    <w:rsid w:val="00E002ED"/>
    <w:rsid w:val="00E23250"/>
    <w:rsid w:val="00E34D2F"/>
    <w:rsid w:val="00E61409"/>
    <w:rsid w:val="00E6361E"/>
    <w:rsid w:val="00E70EF4"/>
    <w:rsid w:val="00E93F8E"/>
    <w:rsid w:val="00E9683E"/>
    <w:rsid w:val="00EB009D"/>
    <w:rsid w:val="00EB3D53"/>
    <w:rsid w:val="00EC1375"/>
    <w:rsid w:val="00EE6ECA"/>
    <w:rsid w:val="00EF0FD5"/>
    <w:rsid w:val="00EF7AA7"/>
    <w:rsid w:val="00F05785"/>
    <w:rsid w:val="00F2643F"/>
    <w:rsid w:val="00F40964"/>
    <w:rsid w:val="00F453DC"/>
    <w:rsid w:val="00F4697F"/>
    <w:rsid w:val="00F51083"/>
    <w:rsid w:val="00F60669"/>
    <w:rsid w:val="00F679D6"/>
    <w:rsid w:val="00F7241C"/>
    <w:rsid w:val="00F724E3"/>
    <w:rsid w:val="00F82074"/>
    <w:rsid w:val="00F84208"/>
    <w:rsid w:val="00FA3C9A"/>
    <w:rsid w:val="00FA3F32"/>
    <w:rsid w:val="00FB158B"/>
    <w:rsid w:val="00FC650D"/>
    <w:rsid w:val="00FD0FD2"/>
    <w:rsid w:val="00FD232C"/>
    <w:rsid w:val="00FE288B"/>
    <w:rsid w:val="00FF088E"/>
    <w:rsid w:val="00FF32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0910896"/>
  <w15:chartTrackingRefBased/>
  <w15:docId w15:val="{3BA43205-5519-4E53-8491-8218FBAC0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Sans Pro" w:eastAsia="Times New Roman" w:hAnsi="Source Sans Pro" w:cs="Times New Roman"/>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6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568FC"/>
    <w:pPr>
      <w:spacing w:after="280"/>
    </w:pPr>
  </w:style>
  <w:style w:type="paragraph" w:styleId="berschrift1">
    <w:name w:val="heading 1"/>
    <w:basedOn w:val="Standard"/>
    <w:next w:val="Standard"/>
    <w:link w:val="berschrift1Zchn"/>
    <w:qFormat/>
    <w:rsid w:val="005539F6"/>
    <w:pPr>
      <w:keepNext/>
      <w:spacing w:before="240" w:after="120"/>
      <w:outlineLvl w:val="0"/>
    </w:pPr>
    <w:rPr>
      <w:rFonts w:asciiTheme="majorHAnsi" w:hAnsiTheme="majorHAnsi"/>
      <w:sz w:val="32"/>
      <w:szCs w:val="32"/>
    </w:rPr>
  </w:style>
  <w:style w:type="paragraph" w:styleId="berschrift2">
    <w:name w:val="heading 2"/>
    <w:basedOn w:val="Standard"/>
    <w:next w:val="Standard"/>
    <w:link w:val="berschrift2Zchn"/>
    <w:uiPriority w:val="9"/>
    <w:qFormat/>
    <w:rsid w:val="005539F6"/>
    <w:pPr>
      <w:keepNext/>
      <w:spacing w:before="240" w:after="120"/>
      <w:outlineLvl w:val="1"/>
    </w:pPr>
    <w:rPr>
      <w:rFonts w:ascii="Source Sans Pro SemiBold" w:hAnsi="Source Sans Pro SemiBold"/>
      <w:bCs/>
      <w:iCs/>
      <w:sz w:val="28"/>
      <w:szCs w:val="28"/>
    </w:rPr>
  </w:style>
  <w:style w:type="paragraph" w:styleId="berschrift3">
    <w:name w:val="heading 3"/>
    <w:basedOn w:val="Standard"/>
    <w:next w:val="Standard"/>
    <w:link w:val="berschrift3Zchn"/>
    <w:qFormat/>
    <w:rsid w:val="005539F6"/>
    <w:pPr>
      <w:keepNext/>
      <w:spacing w:before="240" w:after="120"/>
      <w:outlineLvl w:val="2"/>
    </w:pPr>
    <w:rPr>
      <w:rFonts w:ascii="Source Sans Pro SemiBold" w:hAnsi="Source Sans Pro SemiBold"/>
      <w:bCs/>
      <w:sz w:val="24"/>
      <w:szCs w:val="24"/>
    </w:rPr>
  </w:style>
  <w:style w:type="paragraph" w:styleId="berschrift4">
    <w:name w:val="heading 4"/>
    <w:basedOn w:val="Standard"/>
    <w:link w:val="berschrift4Zchn"/>
    <w:qFormat/>
    <w:rsid w:val="005539F6"/>
    <w:pPr>
      <w:keepNext/>
      <w:spacing w:before="240" w:after="120"/>
      <w:outlineLvl w:val="3"/>
    </w:pPr>
    <w:rPr>
      <w:rFonts w:ascii="Source Sans Pro Light" w:eastAsia="Arial Unicode MS" w:hAnsi="Source Sans Pro Light" w:cs="Arial Unicode MS"/>
      <w:b/>
      <w:bCs/>
      <w:color w:val="000000"/>
    </w:rPr>
  </w:style>
  <w:style w:type="paragraph" w:styleId="berschrift5">
    <w:name w:val="heading 5"/>
    <w:basedOn w:val="Standard"/>
    <w:next w:val="Standard"/>
    <w:link w:val="berschrift5Zchn"/>
    <w:unhideWhenUsed/>
    <w:rsid w:val="005539F6"/>
    <w:pPr>
      <w:keepNext/>
      <w:keepLines/>
      <w:autoSpaceDE w:val="0"/>
      <w:autoSpaceDN w:val="0"/>
      <w:adjustRightInd w:val="0"/>
      <w:spacing w:before="40" w:after="40"/>
      <w:jc w:val="both"/>
      <w:outlineLvl w:val="4"/>
    </w:pPr>
    <w:rPr>
      <w:bCs/>
    </w:rPr>
  </w:style>
  <w:style w:type="paragraph" w:styleId="berschrift6">
    <w:name w:val="heading 6"/>
    <w:basedOn w:val="Standard"/>
    <w:next w:val="Standard"/>
    <w:link w:val="berschrift6Zchn"/>
    <w:unhideWhenUsed/>
    <w:rsid w:val="005539F6"/>
    <w:pPr>
      <w:keepNext/>
      <w:keepLines/>
      <w:spacing w:after="60"/>
      <w:jc w:val="both"/>
      <w:outlineLvl w:val="5"/>
    </w:pPr>
    <w:rPr>
      <w:b/>
      <w:bCs/>
      <w:sz w:val="20"/>
    </w:rPr>
  </w:style>
  <w:style w:type="paragraph" w:styleId="berschrift7">
    <w:name w:val="heading 7"/>
    <w:basedOn w:val="Standard"/>
    <w:next w:val="Standard"/>
    <w:link w:val="berschrift7Zchn"/>
    <w:unhideWhenUsed/>
    <w:rsid w:val="005539F6"/>
    <w:pPr>
      <w:keepNext/>
      <w:keepLines/>
      <w:autoSpaceDE w:val="0"/>
      <w:autoSpaceDN w:val="0"/>
      <w:spacing w:after="60"/>
      <w:jc w:val="both"/>
      <w:outlineLvl w:val="6"/>
    </w:pPr>
    <w:rPr>
      <w:b/>
      <w:bCs/>
    </w:rPr>
  </w:style>
  <w:style w:type="paragraph" w:styleId="berschrift8">
    <w:name w:val="heading 8"/>
    <w:basedOn w:val="Standard"/>
    <w:next w:val="Standard"/>
    <w:link w:val="berschrift8Zchn"/>
    <w:unhideWhenUsed/>
    <w:rsid w:val="005539F6"/>
    <w:pPr>
      <w:keepLines/>
      <w:autoSpaceDE w:val="0"/>
      <w:autoSpaceDN w:val="0"/>
      <w:spacing w:before="240" w:after="60"/>
      <w:jc w:val="both"/>
      <w:outlineLvl w:val="7"/>
    </w:pPr>
    <w:rPr>
      <w:rFonts w:ascii="Times New Roman" w:hAnsi="Times New Roman"/>
      <w:i/>
      <w:iCs/>
    </w:rPr>
  </w:style>
  <w:style w:type="paragraph" w:styleId="berschrift9">
    <w:name w:val="heading 9"/>
    <w:basedOn w:val="Standard"/>
    <w:next w:val="Standard"/>
    <w:link w:val="berschrift9Zchn"/>
    <w:unhideWhenUsed/>
    <w:rsid w:val="005539F6"/>
    <w:pPr>
      <w:keepLines/>
      <w:autoSpaceDE w:val="0"/>
      <w:autoSpaceDN w:val="0"/>
      <w:spacing w:before="240" w:after="60"/>
      <w:jc w:val="both"/>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ender">
    <w:name w:val="Absender"/>
    <w:basedOn w:val="Standard"/>
    <w:uiPriority w:val="15"/>
    <w:qFormat/>
    <w:rsid w:val="005539F6"/>
    <w:pPr>
      <w:suppressAutoHyphens/>
      <w:spacing w:after="0" w:line="280" w:lineRule="exact"/>
    </w:pPr>
    <w:rPr>
      <w:rFonts w:asciiTheme="minorHAnsi" w:hAnsiTheme="minorHAnsi"/>
      <w:sz w:val="18"/>
    </w:rPr>
  </w:style>
  <w:style w:type="character" w:customStyle="1" w:styleId="berschrift1Zchn">
    <w:name w:val="Überschrift 1 Zchn"/>
    <w:basedOn w:val="Absatz-Standardschriftart"/>
    <w:link w:val="berschrift1"/>
    <w:rsid w:val="005539F6"/>
    <w:rPr>
      <w:rFonts w:asciiTheme="majorHAnsi" w:hAnsiTheme="majorHAnsi"/>
      <w:sz w:val="32"/>
      <w:szCs w:val="32"/>
    </w:rPr>
  </w:style>
  <w:style w:type="character" w:customStyle="1" w:styleId="berschrift2Zchn">
    <w:name w:val="Überschrift 2 Zchn"/>
    <w:link w:val="berschrift2"/>
    <w:uiPriority w:val="9"/>
    <w:rsid w:val="005539F6"/>
    <w:rPr>
      <w:rFonts w:ascii="Source Sans Pro SemiBold" w:hAnsi="Source Sans Pro SemiBold"/>
      <w:bCs/>
      <w:iCs/>
      <w:sz w:val="28"/>
      <w:szCs w:val="28"/>
    </w:rPr>
  </w:style>
  <w:style w:type="paragraph" w:customStyle="1" w:styleId="AbsenderIntro">
    <w:name w:val="Absender Intro"/>
    <w:basedOn w:val="Standard"/>
    <w:uiPriority w:val="15"/>
    <w:qFormat/>
    <w:rsid w:val="005539F6"/>
    <w:pPr>
      <w:spacing w:before="80" w:after="0"/>
    </w:pPr>
    <w:rPr>
      <w:rFonts w:asciiTheme="minorHAnsi" w:hAnsiTheme="minorHAnsi"/>
      <w:sz w:val="14"/>
    </w:rPr>
  </w:style>
  <w:style w:type="paragraph" w:customStyle="1" w:styleId="Bezeichnung">
    <w:name w:val="Bezeichnung"/>
    <w:basedOn w:val="Standard"/>
    <w:next w:val="Standard"/>
    <w:link w:val="BezeichnungZchn"/>
    <w:uiPriority w:val="13"/>
    <w:qFormat/>
    <w:rsid w:val="005539F6"/>
    <w:pPr>
      <w:spacing w:after="80"/>
    </w:pPr>
    <w:rPr>
      <w:rFonts w:asciiTheme="minorHAnsi" w:hAnsiTheme="minorHAnsi"/>
      <w:sz w:val="14"/>
    </w:rPr>
  </w:style>
  <w:style w:type="character" w:customStyle="1" w:styleId="BezeichnungZchn">
    <w:name w:val="Bezeichnung Zchn"/>
    <w:basedOn w:val="Absatz-Standardschriftart"/>
    <w:link w:val="Bezeichnung"/>
    <w:uiPriority w:val="13"/>
    <w:rsid w:val="005539F6"/>
    <w:rPr>
      <w:rFonts w:asciiTheme="minorHAnsi" w:hAnsiTheme="minorHAnsi"/>
      <w:sz w:val="14"/>
    </w:rPr>
  </w:style>
  <w:style w:type="character" w:customStyle="1" w:styleId="berschrift3Zchn">
    <w:name w:val="Überschrift 3 Zchn"/>
    <w:basedOn w:val="Absatz-Standardschriftart"/>
    <w:link w:val="berschrift3"/>
    <w:rsid w:val="005539F6"/>
    <w:rPr>
      <w:rFonts w:ascii="Source Sans Pro SemiBold" w:hAnsi="Source Sans Pro SemiBold"/>
      <w:bCs/>
      <w:sz w:val="24"/>
      <w:szCs w:val="24"/>
    </w:rPr>
  </w:style>
  <w:style w:type="character" w:customStyle="1" w:styleId="berschrift4Zchn">
    <w:name w:val="Überschrift 4 Zchn"/>
    <w:basedOn w:val="Absatz-Standardschriftart"/>
    <w:link w:val="berschrift4"/>
    <w:rsid w:val="005539F6"/>
    <w:rPr>
      <w:rFonts w:ascii="Source Sans Pro Light" w:eastAsia="Arial Unicode MS" w:hAnsi="Source Sans Pro Light" w:cs="Arial Unicode MS"/>
      <w:b/>
      <w:bCs/>
      <w:color w:val="000000"/>
    </w:rPr>
  </w:style>
  <w:style w:type="paragraph" w:customStyle="1" w:styleId="Einleitung">
    <w:name w:val="Einleitung"/>
    <w:basedOn w:val="berschrift2"/>
    <w:next w:val="Standard"/>
    <w:link w:val="EinleitungZchn"/>
    <w:uiPriority w:val="13"/>
    <w:qFormat/>
    <w:rsid w:val="005539F6"/>
    <w:pPr>
      <w:outlineLvl w:val="9"/>
    </w:pPr>
    <w:rPr>
      <w:b/>
    </w:rPr>
  </w:style>
  <w:style w:type="character" w:customStyle="1" w:styleId="EinleitungZchn">
    <w:name w:val="Einleitung Zchn"/>
    <w:basedOn w:val="berschrift2Zchn"/>
    <w:link w:val="Einleitung"/>
    <w:uiPriority w:val="13"/>
    <w:rsid w:val="005539F6"/>
    <w:rPr>
      <w:rFonts w:ascii="Source Sans Pro SemiBold" w:hAnsi="Source Sans Pro SemiBold"/>
      <w:b/>
      <w:bCs/>
      <w:iCs/>
      <w:sz w:val="28"/>
      <w:szCs w:val="28"/>
    </w:rPr>
  </w:style>
  <w:style w:type="paragraph" w:styleId="Fuzeile">
    <w:name w:val="footer"/>
    <w:basedOn w:val="Standard"/>
    <w:link w:val="FuzeileZchn"/>
    <w:uiPriority w:val="99"/>
    <w:rsid w:val="005539F6"/>
    <w:pPr>
      <w:tabs>
        <w:tab w:val="center" w:pos="4536"/>
        <w:tab w:val="right" w:pos="9072"/>
      </w:tabs>
      <w:autoSpaceDE w:val="0"/>
      <w:autoSpaceDN w:val="0"/>
      <w:spacing w:after="60"/>
      <w:jc w:val="both"/>
    </w:pPr>
    <w:rPr>
      <w:rFonts w:ascii="Source Sans Pro Light" w:hAnsi="Source Sans Pro Light"/>
      <w:sz w:val="16"/>
      <w:szCs w:val="16"/>
    </w:rPr>
  </w:style>
  <w:style w:type="character" w:customStyle="1" w:styleId="FuzeileZchn">
    <w:name w:val="Fußzeile Zchn"/>
    <w:link w:val="Fuzeile"/>
    <w:uiPriority w:val="99"/>
    <w:rsid w:val="005539F6"/>
    <w:rPr>
      <w:rFonts w:ascii="Source Sans Pro Light" w:hAnsi="Source Sans Pro Light"/>
      <w:sz w:val="16"/>
      <w:szCs w:val="16"/>
    </w:rPr>
  </w:style>
  <w:style w:type="table" w:styleId="Tabellenraster">
    <w:name w:val="Table Grid"/>
    <w:aliases w:val="HN 1"/>
    <w:basedOn w:val="NormaleTabelle"/>
    <w:uiPriority w:val="99"/>
    <w:rsid w:val="005539F6"/>
    <w:tblPr>
      <w:tblBorders>
        <w:top w:val="single" w:sz="4" w:space="0" w:color="auto"/>
        <w:bottom w:val="single" w:sz="4" w:space="0" w:color="auto"/>
        <w:insideH w:val="single" w:sz="4" w:space="0" w:color="878787" w:themeColor="accent4"/>
      </w:tblBorders>
    </w:tblPr>
    <w:tblStylePr w:type="firstRow">
      <w:rPr>
        <w:rFonts w:ascii="Source Sans Pro SemiBold" w:hAnsi="Source Sans Pro SemiBold"/>
      </w:rPr>
      <w:tblPr/>
      <w:tcPr>
        <w:tcBorders>
          <w:top w:val="single" w:sz="8" w:space="0" w:color="auto"/>
          <w:left w:val="nil"/>
          <w:bottom w:val="single" w:sz="6" w:space="0" w:color="auto"/>
          <w:right w:val="nil"/>
          <w:insideH w:val="nil"/>
          <w:insideV w:val="nil"/>
          <w:tl2br w:val="nil"/>
          <w:tr2bl w:val="nil"/>
        </w:tcBorders>
      </w:tcPr>
    </w:tblStylePr>
    <w:tblStylePr w:type="lastRow">
      <w:rPr>
        <w:rFonts w:ascii="Source Sans Pro SemiBold" w:hAnsi="Source Sans Pro SemiBold"/>
        <w:sz w:val="22"/>
      </w:rPr>
      <w:tblPr/>
      <w:tcPr>
        <w:shd w:val="clear" w:color="auto" w:fill="CCE1FF" w:themeFill="accent1" w:themeFillTint="33"/>
      </w:tcPr>
    </w:tblStylePr>
  </w:style>
  <w:style w:type="paragraph" w:customStyle="1" w:styleId="Titel2">
    <w:name w:val="Titel 2"/>
    <w:basedOn w:val="Standard"/>
    <w:next w:val="Standard"/>
    <w:uiPriority w:val="3"/>
    <w:qFormat/>
    <w:rsid w:val="005539F6"/>
    <w:pPr>
      <w:keepLines/>
      <w:spacing w:before="240"/>
      <w:contextualSpacing/>
    </w:pPr>
    <w:rPr>
      <w:rFonts w:ascii="Source Sans Pro Light" w:eastAsiaTheme="majorEastAsia" w:hAnsi="Source Sans Pro Light" w:cstheme="majorBidi"/>
      <w:sz w:val="40"/>
      <w:szCs w:val="56"/>
    </w:rPr>
  </w:style>
  <w:style w:type="paragraph" w:styleId="Untertitel">
    <w:name w:val="Subtitle"/>
    <w:basedOn w:val="Standard"/>
    <w:next w:val="Standard"/>
    <w:link w:val="UntertitelZchn"/>
    <w:uiPriority w:val="4"/>
    <w:qFormat/>
    <w:rsid w:val="005539F6"/>
    <w:pPr>
      <w:numPr>
        <w:ilvl w:val="1"/>
      </w:numPr>
      <w:spacing w:after="160"/>
    </w:pPr>
    <w:rPr>
      <w:rFonts w:asciiTheme="minorHAnsi" w:eastAsiaTheme="minorEastAsia" w:hAnsiTheme="minorHAnsi" w:cstheme="minorBidi"/>
      <w:color w:val="5A5A5A" w:themeColor="text1" w:themeTint="A5"/>
      <w:spacing w:val="10"/>
      <w:sz w:val="24"/>
      <w14:ligatures w14:val="standard"/>
    </w:rPr>
  </w:style>
  <w:style w:type="character" w:customStyle="1" w:styleId="UntertitelZchn">
    <w:name w:val="Untertitel Zchn"/>
    <w:basedOn w:val="Absatz-Standardschriftart"/>
    <w:link w:val="Untertitel"/>
    <w:uiPriority w:val="4"/>
    <w:rsid w:val="005539F6"/>
    <w:rPr>
      <w:rFonts w:asciiTheme="minorHAnsi" w:eastAsiaTheme="minorEastAsia" w:hAnsiTheme="minorHAnsi" w:cstheme="minorBidi"/>
      <w:color w:val="5A5A5A" w:themeColor="text1" w:themeTint="A5"/>
      <w:spacing w:val="10"/>
      <w:sz w:val="24"/>
      <w14:ligatures w14:val="standard"/>
    </w:rPr>
  </w:style>
  <w:style w:type="paragraph" w:customStyle="1" w:styleId="Unterberschrift1">
    <w:name w:val="Unterüberschrift 1"/>
    <w:basedOn w:val="Standard"/>
    <w:next w:val="Standard"/>
    <w:link w:val="Unterberschrift1Zchn"/>
    <w:uiPriority w:val="2"/>
    <w:qFormat/>
    <w:rsid w:val="005539F6"/>
    <w:pPr>
      <w:spacing w:after="120" w:line="360" w:lineRule="auto"/>
      <w:contextualSpacing/>
    </w:pPr>
    <w:rPr>
      <w:rFonts w:ascii="Source Sans Pro Light" w:hAnsi="Source Sans Pro Light"/>
      <w:sz w:val="30"/>
    </w:rPr>
  </w:style>
  <w:style w:type="character" w:customStyle="1" w:styleId="Unterberschrift1Zchn">
    <w:name w:val="Unterüberschrift 1 Zchn"/>
    <w:basedOn w:val="Absatz-Standardschriftart"/>
    <w:link w:val="Unterberschrift1"/>
    <w:uiPriority w:val="2"/>
    <w:rsid w:val="005539F6"/>
    <w:rPr>
      <w:rFonts w:ascii="Source Sans Pro Light" w:hAnsi="Source Sans Pro Light"/>
      <w:sz w:val="30"/>
    </w:rPr>
  </w:style>
  <w:style w:type="paragraph" w:customStyle="1" w:styleId="Unterberschrift2">
    <w:name w:val="Unterüberschrift 2"/>
    <w:basedOn w:val="Standard"/>
    <w:link w:val="Unterberschrift2Zchn"/>
    <w:uiPriority w:val="2"/>
    <w:qFormat/>
    <w:rsid w:val="005539F6"/>
    <w:pPr>
      <w:spacing w:after="120" w:line="276" w:lineRule="auto"/>
      <w:contextualSpacing/>
    </w:pPr>
    <w:rPr>
      <w:rFonts w:ascii="Source Sans Pro SemiBold" w:hAnsi="Source Sans Pro SemiBold"/>
      <w:sz w:val="30"/>
    </w:rPr>
  </w:style>
  <w:style w:type="character" w:customStyle="1" w:styleId="Unterberschrift2Zchn">
    <w:name w:val="Unterüberschrift 2 Zchn"/>
    <w:basedOn w:val="Absatz-Standardschriftart"/>
    <w:link w:val="Unterberschrift2"/>
    <w:uiPriority w:val="2"/>
    <w:rsid w:val="005539F6"/>
    <w:rPr>
      <w:rFonts w:ascii="Source Sans Pro SemiBold" w:hAnsi="Source Sans Pro SemiBold"/>
      <w:sz w:val="30"/>
    </w:rPr>
  </w:style>
  <w:style w:type="paragraph" w:customStyle="1" w:styleId="Unterberschrift3">
    <w:name w:val="Unterüberschrift 3"/>
    <w:basedOn w:val="Unterberschrift1"/>
    <w:link w:val="Unterberschrift3Zchn"/>
    <w:uiPriority w:val="2"/>
    <w:qFormat/>
    <w:rsid w:val="005539F6"/>
    <w:pPr>
      <w:spacing w:line="276" w:lineRule="auto"/>
    </w:pPr>
  </w:style>
  <w:style w:type="character" w:customStyle="1" w:styleId="Unterberschrift3Zchn">
    <w:name w:val="Unterüberschrift 3 Zchn"/>
    <w:basedOn w:val="Unterberschrift1Zchn"/>
    <w:link w:val="Unterberschrift3"/>
    <w:uiPriority w:val="2"/>
    <w:rsid w:val="005539F6"/>
    <w:rPr>
      <w:rFonts w:ascii="Source Sans Pro Light" w:hAnsi="Source Sans Pro Light"/>
      <w:sz w:val="30"/>
    </w:rPr>
  </w:style>
  <w:style w:type="paragraph" w:customStyle="1" w:styleId="DeckblattA4Text">
    <w:name w:val="Deckblatt A4 Text"/>
    <w:basedOn w:val="Standard"/>
    <w:link w:val="DeckblattA4TextZchn"/>
    <w:uiPriority w:val="13"/>
    <w:qFormat/>
    <w:rsid w:val="005539F6"/>
    <w:pPr>
      <w:spacing w:after="0" w:line="192" w:lineRule="auto"/>
    </w:pPr>
    <w:rPr>
      <w:rFonts w:ascii="Source Serif Pro SemiBold" w:hAnsi="Source Serif Pro SemiBold"/>
      <w:color w:val="FFFFFF" w:themeColor="background1"/>
      <w:sz w:val="140"/>
      <w:szCs w:val="140"/>
    </w:rPr>
  </w:style>
  <w:style w:type="character" w:customStyle="1" w:styleId="DeckblattA4TextZchn">
    <w:name w:val="Deckblatt A4 Text Zchn"/>
    <w:basedOn w:val="Absatz-Standardschriftart"/>
    <w:link w:val="DeckblattA4Text"/>
    <w:uiPriority w:val="13"/>
    <w:rsid w:val="005539F6"/>
    <w:rPr>
      <w:rFonts w:ascii="Source Serif Pro SemiBold" w:hAnsi="Source Serif Pro SemiBold"/>
      <w:color w:val="FFFFFF" w:themeColor="background1"/>
      <w:sz w:val="140"/>
      <w:szCs w:val="140"/>
    </w:rPr>
  </w:style>
  <w:style w:type="paragraph" w:customStyle="1" w:styleId="Tabellentitel">
    <w:name w:val="Tabellentitel"/>
    <w:basedOn w:val="Standard"/>
    <w:next w:val="Standard"/>
    <w:link w:val="TabellentitelZchn"/>
    <w:uiPriority w:val="5"/>
    <w:qFormat/>
    <w:rsid w:val="005539F6"/>
    <w:pPr>
      <w:spacing w:before="120" w:after="0" w:line="360" w:lineRule="auto"/>
      <w:contextualSpacing/>
    </w:pPr>
    <w:rPr>
      <w:rFonts w:ascii="Source Serif Pro SemiBold" w:hAnsi="Source Serif Pro SemiBold"/>
    </w:rPr>
  </w:style>
  <w:style w:type="character" w:customStyle="1" w:styleId="TabellentitelZchn">
    <w:name w:val="Tabellentitel Zchn"/>
    <w:basedOn w:val="Absatz-Standardschriftart"/>
    <w:link w:val="Tabellentitel"/>
    <w:uiPriority w:val="5"/>
    <w:rsid w:val="005539F6"/>
    <w:rPr>
      <w:rFonts w:ascii="Source Serif Pro SemiBold" w:hAnsi="Source Serif Pro SemiBold"/>
    </w:rPr>
  </w:style>
  <w:style w:type="paragraph" w:styleId="Kopfzeile">
    <w:name w:val="header"/>
    <w:basedOn w:val="Standard"/>
    <w:link w:val="KopfzeileZchn"/>
    <w:uiPriority w:val="99"/>
    <w:unhideWhenUsed/>
    <w:rsid w:val="005539F6"/>
    <w:pPr>
      <w:tabs>
        <w:tab w:val="center" w:pos="4536"/>
        <w:tab w:val="right" w:pos="9072"/>
      </w:tabs>
      <w:spacing w:after="0"/>
    </w:pPr>
  </w:style>
  <w:style w:type="character" w:customStyle="1" w:styleId="KopfzeileZchn">
    <w:name w:val="Kopfzeile Zchn"/>
    <w:basedOn w:val="Absatz-Standardschriftart"/>
    <w:link w:val="Kopfzeile"/>
    <w:uiPriority w:val="99"/>
    <w:rsid w:val="005539F6"/>
  </w:style>
  <w:style w:type="table" w:customStyle="1" w:styleId="HN-1">
    <w:name w:val="HN-1"/>
    <w:basedOn w:val="NormaleTabelle"/>
    <w:uiPriority w:val="99"/>
    <w:rsid w:val="005539F6"/>
    <w:pPr>
      <w:contextualSpacing/>
      <w:jc w:val="right"/>
    </w:pPr>
    <w:tblPr>
      <w:tblBorders>
        <w:top w:val="single" w:sz="4" w:space="0" w:color="auto"/>
        <w:bottom w:val="single" w:sz="4" w:space="0" w:color="auto"/>
        <w:insideH w:val="single" w:sz="4" w:space="0" w:color="auto"/>
        <w:insideV w:val="single" w:sz="24" w:space="0" w:color="FFFFFF" w:themeColor="background1"/>
      </w:tblBorders>
      <w:tblCellMar>
        <w:top w:w="85" w:type="dxa"/>
        <w:bottom w:w="85" w:type="dxa"/>
      </w:tblCellMar>
    </w:tblPr>
    <w:tcPr>
      <w:vAlign w:val="center"/>
    </w:tcPr>
    <w:tblStylePr w:type="firstRow">
      <w:rPr>
        <w:rFonts w:ascii="Source Sans Pro SemiBold" w:hAnsi="Source Sans Pro SemiBold"/>
      </w:rPr>
      <w:tblPr/>
      <w:tcPr>
        <w:tcBorders>
          <w:top w:val="single" w:sz="12" w:space="0" w:color="auto"/>
          <w:left w:val="nil"/>
          <w:bottom w:val="nil"/>
          <w:right w:val="nil"/>
          <w:insideH w:val="single" w:sz="8" w:space="0" w:color="auto"/>
          <w:insideV w:val="single" w:sz="24" w:space="0" w:color="FFFFFF" w:themeColor="background1"/>
          <w:tl2br w:val="nil"/>
          <w:tr2bl w:val="nil"/>
        </w:tcBorders>
      </w:tcPr>
    </w:tblStylePr>
    <w:tblStylePr w:type="lastRow">
      <w:rPr>
        <w:rFonts w:ascii="Source Sans Pro SemiBold" w:hAnsi="Source Sans Pro SemiBold"/>
      </w:rPr>
      <w:tblPr/>
      <w:tcPr>
        <w:tcBorders>
          <w:top w:val="nil"/>
          <w:left w:val="nil"/>
          <w:bottom w:val="single" w:sz="12" w:space="0" w:color="auto"/>
          <w:right w:val="nil"/>
          <w:insideH w:val="single" w:sz="4" w:space="0" w:color="595959" w:themeColor="text1" w:themeTint="A6"/>
          <w:insideV w:val="nil"/>
          <w:tl2br w:val="nil"/>
          <w:tr2bl w:val="nil"/>
        </w:tcBorders>
        <w:shd w:val="clear" w:color="auto" w:fill="CCE1FF" w:themeFill="accent1" w:themeFillTint="33"/>
      </w:tcPr>
    </w:tblStylePr>
    <w:tblStylePr w:type="firstCol">
      <w:pPr>
        <w:jc w:val="left"/>
      </w:pPr>
    </w:tblStylePr>
  </w:style>
  <w:style w:type="table" w:customStyle="1" w:styleId="HN-2">
    <w:name w:val="HN-2"/>
    <w:basedOn w:val="HN-1"/>
    <w:uiPriority w:val="99"/>
    <w:rsid w:val="005539F6"/>
    <w:tblPr/>
    <w:tblStylePr w:type="firstRow">
      <w:rPr>
        <w:rFonts w:ascii="Source Sans Pro SemiBold" w:hAnsi="Source Sans Pro SemiBold"/>
      </w:rPr>
      <w:tblPr/>
      <w:tcPr>
        <w:tcBorders>
          <w:top w:val="single" w:sz="12" w:space="0" w:color="auto"/>
          <w:left w:val="nil"/>
          <w:bottom w:val="single" w:sz="4" w:space="0" w:color="auto"/>
          <w:right w:val="nil"/>
          <w:insideH w:val="nil"/>
          <w:insideV w:val="single" w:sz="24" w:space="0" w:color="FFFFFF" w:themeColor="background1"/>
          <w:tl2br w:val="nil"/>
          <w:tr2bl w:val="nil"/>
        </w:tcBorders>
      </w:tcPr>
    </w:tblStylePr>
    <w:tblStylePr w:type="lastRow">
      <w:rPr>
        <w:rFonts w:ascii="Source Sans Pro SemiBold" w:hAnsi="Source Sans Pro SemiBold"/>
        <w:color w:val="FFFFFF" w:themeColor="background1"/>
      </w:rPr>
      <w:tblPr/>
      <w:tcPr>
        <w:tcBorders>
          <w:top w:val="nil"/>
          <w:left w:val="nil"/>
          <w:bottom w:val="single" w:sz="12" w:space="0" w:color="auto"/>
          <w:right w:val="nil"/>
          <w:insideH w:val="nil"/>
          <w:insideV w:val="nil"/>
          <w:tl2br w:val="nil"/>
          <w:tr2bl w:val="nil"/>
        </w:tcBorders>
        <w:shd w:val="clear" w:color="auto" w:fill="0069FF" w:themeFill="accent1"/>
      </w:tcPr>
    </w:tblStylePr>
    <w:tblStylePr w:type="firstCol">
      <w:pPr>
        <w:jc w:val="left"/>
      </w:pPr>
    </w:tblStylePr>
  </w:style>
  <w:style w:type="table" w:customStyle="1" w:styleId="HN-3">
    <w:name w:val="HN-3"/>
    <w:basedOn w:val="NormaleTabelle"/>
    <w:uiPriority w:val="99"/>
    <w:rsid w:val="005539F6"/>
    <w:pPr>
      <w:contextualSpacing/>
      <w:jc w:val="right"/>
    </w:pPr>
    <w:tblPr>
      <w:tblBorders>
        <w:top w:val="single" w:sz="4" w:space="0" w:color="auto"/>
        <w:bottom w:val="single" w:sz="4" w:space="0" w:color="auto"/>
        <w:insideH w:val="single" w:sz="4" w:space="0" w:color="auto"/>
        <w:insideV w:val="single" w:sz="24" w:space="0" w:color="FFFFFF" w:themeColor="background1"/>
      </w:tblBorders>
      <w:tblCellMar>
        <w:top w:w="85" w:type="dxa"/>
        <w:bottom w:w="85" w:type="dxa"/>
      </w:tblCellMar>
    </w:tblPr>
    <w:tblStylePr w:type="firstRow">
      <w:rPr>
        <w:rFonts w:ascii="Source Sans Pro SemiBold" w:hAnsi="Source Sans Pro SemiBold"/>
      </w:rPr>
      <w:tblPr/>
      <w:tcPr>
        <w:tcBorders>
          <w:top w:val="single" w:sz="12" w:space="0" w:color="auto"/>
          <w:left w:val="nil"/>
          <w:bottom w:val="single" w:sz="4" w:space="0" w:color="auto"/>
          <w:right w:val="nil"/>
          <w:insideH w:val="nil"/>
          <w:insideV w:val="single" w:sz="24" w:space="0" w:color="FFFFFF" w:themeColor="background1"/>
          <w:tl2br w:val="nil"/>
          <w:tr2bl w:val="nil"/>
        </w:tcBorders>
      </w:tcPr>
    </w:tblStylePr>
    <w:tblStylePr w:type="lastRow">
      <w:rPr>
        <w:rFonts w:ascii="Source Sans Pro SemiBold" w:hAnsi="Source Sans Pro SemiBold"/>
      </w:rPr>
      <w:tblPr/>
      <w:tcPr>
        <w:tcBorders>
          <w:top w:val="nil"/>
          <w:left w:val="nil"/>
          <w:bottom w:val="single" w:sz="12" w:space="0" w:color="auto"/>
          <w:right w:val="nil"/>
          <w:insideH w:val="single" w:sz="4" w:space="0" w:color="595959" w:themeColor="text1" w:themeTint="A6"/>
          <w:insideV w:val="single" w:sz="24" w:space="0" w:color="FFFFFF" w:themeColor="background1"/>
          <w:tl2br w:val="nil"/>
          <w:tr2bl w:val="nil"/>
        </w:tcBorders>
      </w:tcPr>
    </w:tblStylePr>
    <w:tblStylePr w:type="firstCol">
      <w:pPr>
        <w:jc w:val="left"/>
      </w:pPr>
    </w:tblStylePr>
  </w:style>
  <w:style w:type="table" w:customStyle="1" w:styleId="HN-4">
    <w:name w:val="HN-4"/>
    <w:basedOn w:val="HN-3"/>
    <w:uiPriority w:val="99"/>
    <w:rsid w:val="005539F6"/>
    <w:pPr>
      <w:jc w:val="left"/>
    </w:pPr>
    <w:tblPr>
      <w:tblStyleRowBandSize w:val="1"/>
      <w:tblBorders>
        <w:top w:val="none" w:sz="0" w:space="0" w:color="auto"/>
        <w:bottom w:val="single" w:sz="12" w:space="0" w:color="CCE1FF" w:themeColor="accent1" w:themeTint="33"/>
        <w:insideH w:val="none" w:sz="0" w:space="0" w:color="auto"/>
        <w:insideV w:val="none" w:sz="0" w:space="0" w:color="auto"/>
      </w:tblBorders>
    </w:tblPr>
    <w:tcPr>
      <w:vAlign w:val="center"/>
    </w:tcPr>
    <w:tblStylePr w:type="firstRow">
      <w:pPr>
        <w:jc w:val="left"/>
      </w:pPr>
      <w:rPr>
        <w:rFonts w:ascii="Source Sans Pro SemiBold" w:hAnsi="Source Sans Pro SemiBold"/>
      </w:rPr>
      <w:tblPr/>
      <w:tcPr>
        <w:tcBorders>
          <w:top w:val="single" w:sz="12" w:space="0" w:color="CCE1FF" w:themeColor="accent1" w:themeTint="33"/>
          <w:left w:val="nil"/>
          <w:bottom w:val="nil"/>
          <w:right w:val="nil"/>
          <w:insideH w:val="nil"/>
          <w:insideV w:val="nil"/>
          <w:tl2br w:val="nil"/>
          <w:tr2bl w:val="nil"/>
        </w:tcBorders>
      </w:tcPr>
    </w:tblStylePr>
    <w:tblStylePr w:type="lastRow">
      <w:pPr>
        <w:jc w:val="left"/>
      </w:pPr>
      <w:rPr>
        <w:rFonts w:ascii="Source Sans Pro SemiBold" w:hAnsi="Source Sans Pro SemiBold"/>
      </w:rPr>
      <w:tblPr/>
      <w:tcPr>
        <w:tcBorders>
          <w:top w:val="single" w:sz="12" w:space="0" w:color="CCE1FF" w:themeColor="accent1" w:themeTint="33"/>
          <w:left w:val="nil"/>
          <w:bottom w:val="single" w:sz="12" w:space="0" w:color="CCE1FF" w:themeColor="accent1" w:themeTint="33"/>
          <w:right w:val="nil"/>
          <w:insideH w:val="nil"/>
          <w:insideV w:val="nil"/>
          <w:tl2br w:val="nil"/>
          <w:tr2bl w:val="nil"/>
        </w:tcBorders>
      </w:tcPr>
    </w:tblStylePr>
    <w:tblStylePr w:type="firstCol">
      <w:pPr>
        <w:jc w:val="left"/>
      </w:pPr>
    </w:tblStylePr>
    <w:tblStylePr w:type="band1Horz">
      <w:tblPr/>
      <w:tcPr>
        <w:shd w:val="clear" w:color="auto" w:fill="CCE1FF" w:themeFill="accent1" w:themeFillTint="33"/>
      </w:tcPr>
    </w:tblStylePr>
    <w:tblStylePr w:type="swCell">
      <w:pPr>
        <w:jc w:val="left"/>
      </w:pPr>
    </w:tblStylePr>
  </w:style>
  <w:style w:type="character" w:customStyle="1" w:styleId="berschrift5Zchn">
    <w:name w:val="Überschrift 5 Zchn"/>
    <w:basedOn w:val="Absatz-Standardschriftart"/>
    <w:link w:val="berschrift5"/>
    <w:rsid w:val="005539F6"/>
    <w:rPr>
      <w:bCs/>
    </w:rPr>
  </w:style>
  <w:style w:type="character" w:customStyle="1" w:styleId="berschrift6Zchn">
    <w:name w:val="Überschrift 6 Zchn"/>
    <w:basedOn w:val="Absatz-Standardschriftart"/>
    <w:link w:val="berschrift6"/>
    <w:rsid w:val="005539F6"/>
    <w:rPr>
      <w:b/>
      <w:bCs/>
      <w:sz w:val="20"/>
    </w:rPr>
  </w:style>
  <w:style w:type="character" w:customStyle="1" w:styleId="berschrift7Zchn">
    <w:name w:val="Überschrift 7 Zchn"/>
    <w:basedOn w:val="Absatz-Standardschriftart"/>
    <w:link w:val="berschrift7"/>
    <w:rsid w:val="005539F6"/>
    <w:rPr>
      <w:b/>
      <w:bCs/>
    </w:rPr>
  </w:style>
  <w:style w:type="character" w:customStyle="1" w:styleId="berschrift8Zchn">
    <w:name w:val="Überschrift 8 Zchn"/>
    <w:basedOn w:val="Absatz-Standardschriftart"/>
    <w:link w:val="berschrift8"/>
    <w:rsid w:val="005539F6"/>
    <w:rPr>
      <w:rFonts w:ascii="Times New Roman" w:hAnsi="Times New Roman"/>
      <w:i/>
      <w:iCs/>
    </w:rPr>
  </w:style>
  <w:style w:type="character" w:customStyle="1" w:styleId="berschrift9Zchn">
    <w:name w:val="Überschrift 9 Zchn"/>
    <w:basedOn w:val="Absatz-Standardschriftart"/>
    <w:link w:val="berschrift9"/>
    <w:rsid w:val="005539F6"/>
  </w:style>
  <w:style w:type="paragraph" w:customStyle="1" w:styleId="Hervorhebung1">
    <w:name w:val="Hervorhebung 1"/>
    <w:basedOn w:val="Standard"/>
    <w:next w:val="Standard"/>
    <w:uiPriority w:val="1"/>
    <w:qFormat/>
    <w:rsid w:val="005539F6"/>
    <w:pPr>
      <w:keepNext/>
      <w:contextualSpacing/>
    </w:pPr>
    <w:rPr>
      <w:rFonts w:ascii="Source Serif Pro" w:hAnsi="Source Serif Pro"/>
      <w:b/>
      <w:sz w:val="32"/>
    </w:rPr>
  </w:style>
  <w:style w:type="paragraph" w:customStyle="1" w:styleId="Hervorhebung2">
    <w:name w:val="Hervorhebung 2"/>
    <w:basedOn w:val="Standard"/>
    <w:next w:val="Standard"/>
    <w:uiPriority w:val="1"/>
    <w:qFormat/>
    <w:rsid w:val="005539F6"/>
    <w:pPr>
      <w:keepNext/>
      <w:contextualSpacing/>
    </w:pPr>
    <w:rPr>
      <w:rFonts w:ascii="Source Serif Pro" w:hAnsi="Source Serif Pro"/>
      <w:b/>
      <w:sz w:val="24"/>
    </w:rPr>
  </w:style>
  <w:style w:type="paragraph" w:customStyle="1" w:styleId="Hervorhebung3">
    <w:name w:val="Hervorhebung 3"/>
    <w:basedOn w:val="Standard"/>
    <w:next w:val="Standard"/>
    <w:uiPriority w:val="1"/>
    <w:qFormat/>
    <w:rsid w:val="005539F6"/>
    <w:pPr>
      <w:keepNext/>
      <w:spacing w:after="420" w:line="700" w:lineRule="exact"/>
      <w:contextualSpacing/>
    </w:pPr>
    <w:rPr>
      <w:rFonts w:ascii="Source Serif Pro" w:hAnsi="Source Serif Pro"/>
      <w:b/>
      <w:sz w:val="54"/>
    </w:rPr>
  </w:style>
  <w:style w:type="paragraph" w:customStyle="1" w:styleId="Hervorhebung4">
    <w:name w:val="Hervorhebung 4"/>
    <w:basedOn w:val="Standard"/>
    <w:next w:val="Standard"/>
    <w:uiPriority w:val="1"/>
    <w:qFormat/>
    <w:rsid w:val="005539F6"/>
    <w:pPr>
      <w:keepNext/>
      <w:spacing w:after="600"/>
      <w:contextualSpacing/>
    </w:pPr>
    <w:rPr>
      <w:rFonts w:ascii="Source Serif Pro" w:hAnsi="Source Serif Pro"/>
      <w:b/>
      <w:sz w:val="90"/>
    </w:rPr>
  </w:style>
  <w:style w:type="paragraph" w:styleId="Sprechblasentext">
    <w:name w:val="Balloon Text"/>
    <w:basedOn w:val="Standard"/>
    <w:link w:val="SprechblasentextZchn"/>
    <w:uiPriority w:val="99"/>
    <w:semiHidden/>
    <w:unhideWhenUsed/>
    <w:rsid w:val="0035197F"/>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5197F"/>
    <w:rPr>
      <w:rFonts w:ascii="Segoe UI" w:hAnsi="Segoe UI" w:cs="Segoe UI"/>
      <w:sz w:val="18"/>
      <w:szCs w:val="18"/>
    </w:rPr>
  </w:style>
  <w:style w:type="paragraph" w:customStyle="1" w:styleId="Titel3">
    <w:name w:val="Titel 3"/>
    <w:basedOn w:val="Standard"/>
    <w:link w:val="Titel3Zchn"/>
    <w:uiPriority w:val="3"/>
    <w:qFormat/>
    <w:rsid w:val="005539F6"/>
    <w:pPr>
      <w:spacing w:after="0"/>
      <w:contextualSpacing/>
    </w:pPr>
    <w:rPr>
      <w:rFonts w:ascii="Source Serif Pro SemiBold" w:hAnsi="Source Serif Pro SemiBold"/>
      <w:b/>
      <w:spacing w:val="-10"/>
      <w:kern w:val="28"/>
      <w:sz w:val="90"/>
    </w:rPr>
  </w:style>
  <w:style w:type="character" w:customStyle="1" w:styleId="Titel3Zchn">
    <w:name w:val="Titel 3 Zchn"/>
    <w:basedOn w:val="Absatz-Standardschriftart"/>
    <w:link w:val="Titel3"/>
    <w:uiPriority w:val="3"/>
    <w:rsid w:val="005539F6"/>
    <w:rPr>
      <w:rFonts w:ascii="Source Serif Pro SemiBold" w:hAnsi="Source Serif Pro SemiBold"/>
      <w:b/>
      <w:spacing w:val="-10"/>
      <w:kern w:val="28"/>
      <w:sz w:val="90"/>
    </w:rPr>
  </w:style>
  <w:style w:type="paragraph" w:customStyle="1" w:styleId="Marginal">
    <w:name w:val="Marginal"/>
    <w:basedOn w:val="Standard"/>
    <w:next w:val="Standard"/>
    <w:uiPriority w:val="13"/>
    <w:qFormat/>
    <w:rsid w:val="005539F6"/>
    <w:pPr>
      <w:framePr w:w="1985" w:hSpace="567" w:wrap="around" w:vAnchor="text" w:hAnchor="margin" w:xAlign="outside" w:y="-5"/>
      <w:spacing w:after="60"/>
    </w:pPr>
    <w:rPr>
      <w:rFonts w:ascii="RotisSansSerif" w:eastAsia="Arial Unicode MS" w:hAnsi="RotisSansSerif"/>
      <w:i/>
      <w:iCs/>
    </w:rPr>
  </w:style>
  <w:style w:type="paragraph" w:styleId="Funotentext">
    <w:name w:val="footnote text"/>
    <w:basedOn w:val="Standard"/>
    <w:link w:val="FunotentextZchn"/>
    <w:uiPriority w:val="8"/>
    <w:rsid w:val="005539F6"/>
    <w:pPr>
      <w:tabs>
        <w:tab w:val="left" w:pos="180"/>
      </w:tabs>
      <w:autoSpaceDE w:val="0"/>
      <w:autoSpaceDN w:val="0"/>
      <w:spacing w:after="40"/>
      <w:ind w:left="181" w:hanging="181"/>
    </w:pPr>
    <w:rPr>
      <w:sz w:val="18"/>
    </w:rPr>
  </w:style>
  <w:style w:type="character" w:customStyle="1" w:styleId="FunotentextZchn">
    <w:name w:val="Fußnotentext Zchn"/>
    <w:basedOn w:val="Absatz-Standardschriftart"/>
    <w:link w:val="Funotentext"/>
    <w:uiPriority w:val="8"/>
    <w:rsid w:val="005539F6"/>
    <w:rPr>
      <w:sz w:val="18"/>
    </w:rPr>
  </w:style>
  <w:style w:type="paragraph" w:customStyle="1" w:styleId="Seitenzahlgerade">
    <w:name w:val="Seitenzahl gerade"/>
    <w:basedOn w:val="Standard"/>
    <w:uiPriority w:val="8"/>
    <w:rsid w:val="005539F6"/>
    <w:pPr>
      <w:framePr w:wrap="notBeside" w:vAnchor="page" w:hAnchor="page" w:x="1118" w:y="15877"/>
      <w:shd w:val="solid" w:color="FFFFFF" w:fill="FFFFFF"/>
      <w:autoSpaceDE w:val="0"/>
      <w:autoSpaceDN w:val="0"/>
      <w:spacing w:after="0"/>
    </w:pPr>
    <w:rPr>
      <w:rFonts w:ascii="Source Serif Pro" w:hAnsi="Source Serif Pro"/>
    </w:rPr>
  </w:style>
  <w:style w:type="paragraph" w:customStyle="1" w:styleId="Seitenzahlungerade">
    <w:name w:val="Seitenzahl ungerade"/>
    <w:basedOn w:val="Seitenzahlgerade"/>
    <w:uiPriority w:val="8"/>
    <w:rsid w:val="005539F6"/>
    <w:pPr>
      <w:framePr w:wrap="notBeside" w:x="10683"/>
    </w:pPr>
  </w:style>
  <w:style w:type="paragraph" w:customStyle="1" w:styleId="Tabelle">
    <w:name w:val="Tabelle"/>
    <w:basedOn w:val="Standard"/>
    <w:next w:val="Standard"/>
    <w:uiPriority w:val="6"/>
    <w:qFormat/>
    <w:rsid w:val="005539F6"/>
    <w:pPr>
      <w:widowControl w:val="0"/>
      <w:numPr>
        <w:numId w:val="33"/>
      </w:numPr>
      <w:tabs>
        <w:tab w:val="left" w:pos="851"/>
      </w:tabs>
      <w:autoSpaceDE w:val="0"/>
      <w:autoSpaceDN w:val="0"/>
      <w:spacing w:after="120"/>
    </w:pPr>
    <w:rPr>
      <w:i/>
      <w:sz w:val="20"/>
    </w:rPr>
  </w:style>
  <w:style w:type="paragraph" w:customStyle="1" w:styleId="TOP">
    <w:name w:val="TOP"/>
    <w:basedOn w:val="Standard"/>
    <w:next w:val="Standard"/>
    <w:uiPriority w:val="4"/>
    <w:rsid w:val="005539F6"/>
    <w:pPr>
      <w:numPr>
        <w:numId w:val="34"/>
      </w:numPr>
      <w:tabs>
        <w:tab w:val="left" w:pos="851"/>
      </w:tabs>
      <w:spacing w:after="60"/>
      <w:jc w:val="both"/>
    </w:pPr>
    <w:rPr>
      <w:b/>
      <w:bCs/>
    </w:rPr>
  </w:style>
  <w:style w:type="paragraph" w:customStyle="1" w:styleId="Grafiken">
    <w:name w:val="Grafiken"/>
    <w:basedOn w:val="Abbildungsverzeichnis"/>
    <w:next w:val="Standard"/>
    <w:uiPriority w:val="7"/>
    <w:qFormat/>
    <w:rsid w:val="005539F6"/>
    <w:pPr>
      <w:widowControl w:val="0"/>
      <w:numPr>
        <w:numId w:val="35"/>
      </w:numPr>
      <w:tabs>
        <w:tab w:val="left" w:pos="851"/>
      </w:tabs>
      <w:autoSpaceDE w:val="0"/>
      <w:autoSpaceDN w:val="0"/>
      <w:spacing w:after="120"/>
    </w:pPr>
    <w:rPr>
      <w:i/>
      <w:sz w:val="20"/>
    </w:rPr>
  </w:style>
  <w:style w:type="paragraph" w:styleId="Abbildungsverzeichnis">
    <w:name w:val="table of figures"/>
    <w:basedOn w:val="Standard"/>
    <w:next w:val="Standard"/>
    <w:uiPriority w:val="99"/>
    <w:semiHidden/>
    <w:unhideWhenUsed/>
    <w:rsid w:val="0035197F"/>
    <w:pPr>
      <w:spacing w:after="0"/>
    </w:pPr>
  </w:style>
  <w:style w:type="character" w:styleId="Hervorhebung">
    <w:name w:val="Emphasis"/>
    <w:uiPriority w:val="19"/>
    <w:qFormat/>
    <w:rsid w:val="005539F6"/>
    <w:rPr>
      <w:rFonts w:ascii="Source Serif Pro SemiBold" w:hAnsi="Source Serif Pro SemiBold"/>
      <w:spacing w:val="20"/>
      <w:sz w:val="28"/>
      <w:szCs w:val="28"/>
    </w:rPr>
  </w:style>
  <w:style w:type="paragraph" w:customStyle="1" w:styleId="Titel1">
    <w:name w:val="Titel 1"/>
    <w:basedOn w:val="Standard"/>
    <w:next w:val="Standard"/>
    <w:link w:val="Titel1Zchn"/>
    <w:uiPriority w:val="3"/>
    <w:qFormat/>
    <w:rsid w:val="005539F6"/>
    <w:pPr>
      <w:keepLines/>
      <w:spacing w:before="240"/>
    </w:pPr>
    <w:rPr>
      <w:rFonts w:ascii="Source Serif Pro" w:hAnsi="Source Serif Pro"/>
      <w:b/>
      <w:sz w:val="40"/>
    </w:rPr>
  </w:style>
  <w:style w:type="character" w:customStyle="1" w:styleId="Titel1Zchn">
    <w:name w:val="Titel 1 Zchn"/>
    <w:basedOn w:val="Absatz-Standardschriftart"/>
    <w:link w:val="Titel1"/>
    <w:uiPriority w:val="3"/>
    <w:rsid w:val="005539F6"/>
    <w:rPr>
      <w:rFonts w:ascii="Source Serif Pro" w:hAnsi="Source Serif Pro"/>
      <w:b/>
      <w:sz w:val="40"/>
    </w:rPr>
  </w:style>
  <w:style w:type="paragraph" w:customStyle="1" w:styleId="Betreff">
    <w:name w:val="Betreff"/>
    <w:basedOn w:val="Standard"/>
    <w:uiPriority w:val="15"/>
    <w:qFormat/>
    <w:rsid w:val="005539F6"/>
    <w:pPr>
      <w:spacing w:after="0"/>
    </w:pPr>
    <w:rPr>
      <w:rFonts w:ascii="Source Serif Pro SemiBold" w:hAnsi="Source Serif Pro SemiBold" w:cstheme="majorBidi"/>
      <w:szCs w:val="28"/>
    </w:rPr>
  </w:style>
  <w:style w:type="paragraph" w:customStyle="1" w:styleId="Briefanrede">
    <w:name w:val="Briefanrede"/>
    <w:basedOn w:val="Standard"/>
    <w:uiPriority w:val="15"/>
    <w:qFormat/>
    <w:rsid w:val="005539F6"/>
    <w:pPr>
      <w:spacing w:after="0"/>
    </w:pPr>
  </w:style>
  <w:style w:type="paragraph" w:customStyle="1" w:styleId="Empfnger">
    <w:name w:val="Empfänger"/>
    <w:basedOn w:val="Standard"/>
    <w:uiPriority w:val="15"/>
    <w:qFormat/>
    <w:rsid w:val="005539F6"/>
    <w:pPr>
      <w:suppressAutoHyphens/>
      <w:spacing w:before="80" w:after="0" w:line="280" w:lineRule="atLeast"/>
    </w:pPr>
    <w:rPr>
      <w:szCs w:val="14"/>
    </w:rPr>
  </w:style>
  <w:style w:type="paragraph" w:customStyle="1" w:styleId="IntroFuzeilegesperrtPositionsrahmenmitBUGA">
    <w:name w:val="Intro Fußzeile gesperrt Positionsrahmen mit BUGA"/>
    <w:uiPriority w:val="15"/>
    <w:semiHidden/>
    <w:qFormat/>
    <w:rsid w:val="0035197F"/>
    <w:pPr>
      <w:framePr w:hSpace="142" w:wrap="around" w:vAnchor="page" w:hAnchor="page" w:x="1419" w:y="15537" w:anchorLock="1"/>
      <w:spacing w:before="16" w:after="86"/>
    </w:pPr>
    <w:rPr>
      <w:rFonts w:asciiTheme="minorHAnsi" w:hAnsiTheme="minorHAnsi"/>
      <w:spacing w:val="6"/>
      <w:sz w:val="14"/>
      <w:szCs w:val="14"/>
    </w:rPr>
  </w:style>
  <w:style w:type="paragraph" w:customStyle="1" w:styleId="IntroFuzeilegesperrtPositionsrahmenohneBUGA">
    <w:name w:val="Intro Fußzeile gesperrt Positionsrahmen ohne BUGA"/>
    <w:uiPriority w:val="15"/>
    <w:semiHidden/>
    <w:qFormat/>
    <w:rsid w:val="0035197F"/>
    <w:pPr>
      <w:framePr w:hSpace="142" w:wrap="around" w:vAnchor="page" w:hAnchor="page" w:x="1419" w:y="15594" w:anchorLock="1"/>
      <w:spacing w:after="100"/>
    </w:pPr>
    <w:rPr>
      <w:rFonts w:asciiTheme="minorHAnsi" w:hAnsiTheme="minorHAnsi"/>
      <w:spacing w:val="6"/>
      <w:sz w:val="14"/>
      <w:szCs w:val="14"/>
    </w:rPr>
  </w:style>
  <w:style w:type="paragraph" w:customStyle="1" w:styleId="Introgesperrt">
    <w:name w:val="Intro gesperrt"/>
    <w:uiPriority w:val="15"/>
    <w:qFormat/>
    <w:rsid w:val="005539F6"/>
    <w:pPr>
      <w:suppressAutoHyphens/>
      <w:spacing w:before="100" w:line="360" w:lineRule="auto"/>
    </w:pPr>
    <w:rPr>
      <w:spacing w:val="6"/>
      <w:sz w:val="14"/>
      <w:szCs w:val="14"/>
    </w:rPr>
  </w:style>
  <w:style w:type="paragraph" w:customStyle="1" w:styleId="FuzeileKopfbogen">
    <w:name w:val="Fußzeile_Kopfbogen"/>
    <w:basedOn w:val="Standard"/>
    <w:uiPriority w:val="15"/>
    <w:unhideWhenUsed/>
    <w:qFormat/>
    <w:rsid w:val="005539F6"/>
    <w:pPr>
      <w:spacing w:after="0"/>
    </w:pPr>
  </w:style>
  <w:style w:type="paragraph" w:styleId="Listenabsatz">
    <w:name w:val="List Paragraph"/>
    <w:basedOn w:val="Standard"/>
    <w:uiPriority w:val="34"/>
    <w:unhideWhenUsed/>
    <w:qFormat/>
    <w:rsid w:val="005539F6"/>
    <w:pPr>
      <w:ind w:left="720"/>
      <w:contextualSpacing/>
    </w:pPr>
  </w:style>
  <w:style w:type="numbering" w:customStyle="1" w:styleId="HN1">
    <w:name w:val="HN_1"/>
    <w:uiPriority w:val="99"/>
    <w:rsid w:val="005539F6"/>
    <w:pPr>
      <w:numPr>
        <w:numId w:val="25"/>
      </w:numPr>
    </w:pPr>
  </w:style>
  <w:style w:type="character" w:styleId="Hyperlink">
    <w:name w:val="Hyperlink"/>
    <w:basedOn w:val="Absatz-Standardschriftart"/>
    <w:uiPriority w:val="99"/>
    <w:unhideWhenUsed/>
    <w:rsid w:val="0035197F"/>
    <w:rPr>
      <w:color w:val="004EBF" w:themeColor="accent1" w:themeShade="BF"/>
      <w:u w:val="single"/>
    </w:rPr>
  </w:style>
  <w:style w:type="table" w:customStyle="1" w:styleId="Tabellenraster1">
    <w:name w:val="Tabellenraster1"/>
    <w:basedOn w:val="NormaleTabelle"/>
    <w:next w:val="Tabellenraster"/>
    <w:rsid w:val="00131E61"/>
    <w:rPr>
      <w:rFonts w:ascii="Times New Roman" w:hAnsi="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1F65A8"/>
    <w:pPr>
      <w:spacing w:before="100" w:beforeAutospacing="1" w:after="100" w:afterAutospacing="1"/>
    </w:pPr>
    <w:rPr>
      <w:rFonts w:ascii="Calibri" w:eastAsiaTheme="minorHAnsi" w:hAnsi="Calibri" w:cs="Calibri"/>
    </w:rPr>
  </w:style>
  <w:style w:type="character" w:styleId="NichtaufgelsteErwhnung">
    <w:name w:val="Unresolved Mention"/>
    <w:basedOn w:val="Absatz-Standardschriftart"/>
    <w:uiPriority w:val="99"/>
    <w:semiHidden/>
    <w:unhideWhenUsed/>
    <w:rsid w:val="003568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974539">
      <w:bodyDiv w:val="1"/>
      <w:marLeft w:val="0"/>
      <w:marRight w:val="0"/>
      <w:marTop w:val="0"/>
      <w:marBottom w:val="0"/>
      <w:divBdr>
        <w:top w:val="none" w:sz="0" w:space="0" w:color="auto"/>
        <w:left w:val="none" w:sz="0" w:space="0" w:color="auto"/>
        <w:bottom w:val="none" w:sz="0" w:space="0" w:color="auto"/>
        <w:right w:val="none" w:sz="0" w:space="0" w:color="auto"/>
      </w:divBdr>
    </w:div>
    <w:div w:id="1535463056">
      <w:bodyDiv w:val="1"/>
      <w:marLeft w:val="0"/>
      <w:marRight w:val="0"/>
      <w:marTop w:val="0"/>
      <w:marBottom w:val="0"/>
      <w:divBdr>
        <w:top w:val="none" w:sz="0" w:space="0" w:color="auto"/>
        <w:left w:val="none" w:sz="0" w:space="0" w:color="auto"/>
        <w:bottom w:val="none" w:sz="0" w:space="0" w:color="auto"/>
        <w:right w:val="none" w:sz="0" w:space="0" w:color="auto"/>
      </w:divBdr>
    </w:div>
    <w:div w:id="1758285452">
      <w:bodyDiv w:val="1"/>
      <w:marLeft w:val="0"/>
      <w:marRight w:val="0"/>
      <w:marTop w:val="0"/>
      <w:marBottom w:val="0"/>
      <w:divBdr>
        <w:top w:val="none" w:sz="0" w:space="0" w:color="auto"/>
        <w:left w:val="none" w:sz="0" w:space="0" w:color="auto"/>
        <w:bottom w:val="none" w:sz="0" w:space="0" w:color="auto"/>
        <w:right w:val="none" w:sz="0" w:space="0" w:color="auto"/>
      </w:divBdr>
    </w:div>
    <w:div w:id="1890145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n.wikipedia.org/wiki/Hevenu_shalom_aleichem#:~:text=%22Hevenu%20shalom%20aleichem%22%20(Hebrew,on%20the%20greeting%20Shalom%20aleiche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cid:3be1d64e-d7e7-44f0-bbc0-65bab51d19e0@heilbronn.d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e.wikipedia.org/wiki/Verleih_uns_Frieden_gn%C3%A4diglich" TargetMode="External"/><Relationship Id="rId10" Type="http://schemas.openxmlformats.org/officeDocument/2006/relationships/image" Target="media/image2.jpeg"/><Relationship Id="rId19" Type="http://schemas.openxmlformats.org/officeDocument/2006/relationships/image" Target="cid:ec6c0989-1dde-489a-8190-91b62818ecf2@heilbronn.de"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HN">
  <a:themeElements>
    <a:clrScheme name="HN">
      <a:dk1>
        <a:sysClr val="windowText" lastClr="000000"/>
      </a:dk1>
      <a:lt1>
        <a:sysClr val="window" lastClr="FFFFFF"/>
      </a:lt1>
      <a:dk2>
        <a:srgbClr val="000000"/>
      </a:dk2>
      <a:lt2>
        <a:srgbClr val="FFFFFF"/>
      </a:lt2>
      <a:accent1>
        <a:srgbClr val="0069FF"/>
      </a:accent1>
      <a:accent2>
        <a:srgbClr val="FF3C2D"/>
      </a:accent2>
      <a:accent3>
        <a:srgbClr val="6E6E6E"/>
      </a:accent3>
      <a:accent4>
        <a:srgbClr val="878787"/>
      </a:accent4>
      <a:accent5>
        <a:srgbClr val="A0A0A0"/>
      </a:accent5>
      <a:accent6>
        <a:srgbClr val="B2B2B2"/>
      </a:accent6>
      <a:hlink>
        <a:srgbClr val="6E6E6E"/>
      </a:hlink>
      <a:folHlink>
        <a:srgbClr val="A0A0A0"/>
      </a:folHlink>
    </a:clrScheme>
    <a:fontScheme name="HN">
      <a:majorFont>
        <a:latin typeface="Source Sans Pro Semi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N" id="{B2488FC4-2CEF-4086-BAD6-F0DCBA107624}" vid="{B4347838-9ECA-49DF-922B-C3023778494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4387C-FC2A-490C-B8CB-77302EE5421D}">
  <ds:schemaRefs>
    <ds:schemaRef ds:uri="http://schemas.openxmlformats.org/officeDocument/2006/bibliography"/>
  </ds:schemaRefs>
</ds:datastoreItem>
</file>

<file path=docMetadata/LabelInfo.xml><?xml version="1.0" encoding="utf-8"?>
<clbl:labelList xmlns:clbl="http://schemas.microsoft.com/office/2020/mipLabelMetadata">
  <clbl:label id="{32b5b401-c753-4c69-8d63-730e32eddd4c}" enabled="1" method="Standard" siteId="{92a37534-9436-4900-b179-4efcbf6ac46c}"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23</Pages>
  <Words>2727</Words>
  <Characters>15700</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Stadt Heilbronn</Company>
  <LinksUpToDate>false</LinksUpToDate>
  <CharactersWithSpaces>18391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Weiß, Katrin</dc:creator>
  <cp:keywords/>
  <dc:description/>
  <cp:lastModifiedBy>Ulrich Starke-Gerster</cp:lastModifiedBy>
  <cp:revision>5</cp:revision>
  <cp:lastPrinted>2025-11-12T11:04:00Z</cp:lastPrinted>
  <dcterms:created xsi:type="dcterms:W3CDTF">2025-11-13T12:10:00Z</dcterms:created>
  <dcterms:modified xsi:type="dcterms:W3CDTF">2025-11-15T11:59:00Z</dcterms:modified>
</cp:coreProperties>
</file>